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F2E" w:rsidRPr="000C0F2E" w:rsidRDefault="000C0F2E" w:rsidP="000C0F2E">
      <w:pPr>
        <w:widowControl w:val="0"/>
        <w:autoSpaceDE w:val="0"/>
        <w:spacing w:after="0" w:line="240" w:lineRule="auto"/>
        <w:ind w:firstLine="567"/>
        <w:contextualSpacing/>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inline distT="0" distB="0" distL="0" distR="0">
            <wp:extent cx="640080" cy="678180"/>
            <wp:effectExtent l="0" t="0" r="7620" b="762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0080" cy="678180"/>
                    </a:xfrm>
                    <a:prstGeom prst="rect">
                      <a:avLst/>
                    </a:prstGeom>
                    <a:noFill/>
                    <a:ln>
                      <a:noFill/>
                    </a:ln>
                  </pic:spPr>
                </pic:pic>
              </a:graphicData>
            </a:graphic>
          </wp:inline>
        </w:drawing>
      </w:r>
    </w:p>
    <w:p w:rsidR="000C0F2E" w:rsidRPr="000C0F2E" w:rsidRDefault="000C0F2E" w:rsidP="00357C52">
      <w:pPr>
        <w:widowControl w:val="0"/>
        <w:autoSpaceDE w:val="0"/>
        <w:spacing w:after="0" w:line="240" w:lineRule="auto"/>
        <w:contextualSpacing/>
        <w:jc w:val="center"/>
        <w:rPr>
          <w:rFonts w:ascii="Times New Roman" w:eastAsia="Calibri" w:hAnsi="Times New Roman" w:cs="Times New Roman"/>
          <w:b/>
          <w:bCs/>
          <w:sz w:val="24"/>
          <w:szCs w:val="24"/>
        </w:rPr>
      </w:pPr>
      <w:r w:rsidRPr="000C0F2E">
        <w:rPr>
          <w:rFonts w:ascii="Times New Roman" w:eastAsia="Calibri" w:hAnsi="Times New Roman" w:cs="Times New Roman"/>
          <w:sz w:val="24"/>
          <w:szCs w:val="24"/>
        </w:rPr>
        <w:t xml:space="preserve">МИНИСТЕРСТВО НАУКИ </w:t>
      </w:r>
      <w:r w:rsidR="00357C52">
        <w:rPr>
          <w:rFonts w:ascii="Times New Roman" w:eastAsia="Calibri" w:hAnsi="Times New Roman" w:cs="Times New Roman"/>
          <w:sz w:val="24"/>
          <w:szCs w:val="24"/>
        </w:rPr>
        <w:t xml:space="preserve">И ВЫСШЕГО </w:t>
      </w:r>
      <w:r w:rsidR="00357C52" w:rsidRPr="000C0F2E">
        <w:rPr>
          <w:rFonts w:ascii="Times New Roman" w:eastAsia="Calibri" w:hAnsi="Times New Roman" w:cs="Times New Roman"/>
          <w:sz w:val="24"/>
          <w:szCs w:val="24"/>
        </w:rPr>
        <w:t xml:space="preserve">ОБРАЗОВАНИЯ </w:t>
      </w:r>
      <w:r w:rsidRPr="000C0F2E">
        <w:rPr>
          <w:rFonts w:ascii="Times New Roman" w:eastAsia="Calibri" w:hAnsi="Times New Roman" w:cs="Times New Roman"/>
          <w:sz w:val="24"/>
          <w:szCs w:val="24"/>
        </w:rPr>
        <w:t>РОССИЙСКОЙ ФЕДЕРАЦИИ</w:t>
      </w:r>
    </w:p>
    <w:p w:rsidR="000C0F2E" w:rsidRPr="000C0F2E" w:rsidRDefault="000C0F2E" w:rsidP="000C0F2E">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0C0F2E">
        <w:rPr>
          <w:rFonts w:ascii="Times New Roman" w:eastAsia="Calibri" w:hAnsi="Times New Roman" w:cs="Times New Roman"/>
          <w:b/>
          <w:bCs/>
          <w:sz w:val="24"/>
          <w:szCs w:val="24"/>
        </w:rPr>
        <w:t xml:space="preserve">ФЕДЕРАЛЬНОЕ ГОСУДАРСТВЕННОЕ БЮДЖЕТНОЕ </w:t>
      </w:r>
    </w:p>
    <w:p w:rsidR="000C0F2E" w:rsidRPr="000C0F2E" w:rsidRDefault="000C0F2E" w:rsidP="000C0F2E">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0C0F2E">
        <w:rPr>
          <w:rFonts w:ascii="Times New Roman" w:eastAsia="Calibri" w:hAnsi="Times New Roman" w:cs="Times New Roman"/>
          <w:b/>
          <w:bCs/>
          <w:sz w:val="24"/>
          <w:szCs w:val="24"/>
        </w:rPr>
        <w:t>ОБРАЗОВАТЕЛЬНОЕ УЧРЕЖДЕНИЕ ВЫСШЕГО ОБРАЗОВАНИЯ</w:t>
      </w:r>
    </w:p>
    <w:p w:rsidR="000C0F2E" w:rsidRPr="000C0F2E" w:rsidRDefault="000C0F2E" w:rsidP="000C0F2E">
      <w:pPr>
        <w:widowControl w:val="0"/>
        <w:autoSpaceDE w:val="0"/>
        <w:spacing w:after="0" w:line="240" w:lineRule="auto"/>
        <w:ind w:firstLine="567"/>
        <w:contextualSpacing/>
        <w:jc w:val="center"/>
        <w:rPr>
          <w:rFonts w:ascii="Times New Roman" w:eastAsia="Calibri" w:hAnsi="Times New Roman" w:cs="Times New Roman"/>
          <w:b/>
          <w:bCs/>
          <w:sz w:val="24"/>
          <w:szCs w:val="24"/>
        </w:rPr>
      </w:pPr>
      <w:r w:rsidRPr="000C0F2E">
        <w:rPr>
          <w:rFonts w:ascii="Times New Roman" w:eastAsia="Calibri" w:hAnsi="Times New Roman" w:cs="Times New Roman"/>
          <w:b/>
          <w:bCs/>
          <w:sz w:val="24"/>
          <w:szCs w:val="24"/>
        </w:rPr>
        <w:t>«ДОНСКОЙ ГОСУДАРСТВЕННЫЙ ТЕХНИЧЕСКИЙ УНИВЕРСИТЕТ»</w:t>
      </w:r>
    </w:p>
    <w:p w:rsidR="000C0F2E" w:rsidRPr="000C0F2E" w:rsidRDefault="000C0F2E" w:rsidP="000C0F2E">
      <w:pPr>
        <w:widowControl w:val="0"/>
        <w:autoSpaceDE w:val="0"/>
        <w:spacing w:after="0" w:line="240" w:lineRule="auto"/>
        <w:ind w:firstLine="567"/>
        <w:contextualSpacing/>
        <w:jc w:val="center"/>
        <w:rPr>
          <w:rFonts w:ascii="Times New Roman" w:eastAsia="Calibri" w:hAnsi="Times New Roman" w:cs="Times New Roman"/>
          <w:sz w:val="24"/>
          <w:szCs w:val="24"/>
        </w:rPr>
      </w:pPr>
      <w:r w:rsidRPr="000C0F2E">
        <w:rPr>
          <w:rFonts w:ascii="Times New Roman" w:eastAsia="Calibri" w:hAnsi="Times New Roman" w:cs="Times New Roman"/>
          <w:b/>
          <w:bCs/>
          <w:sz w:val="24"/>
          <w:szCs w:val="24"/>
        </w:rPr>
        <w:t>(ДГТУ)</w:t>
      </w:r>
    </w:p>
    <w:p w:rsidR="000C0F2E" w:rsidRPr="000C0F2E" w:rsidRDefault="000C0F2E" w:rsidP="000C0F2E">
      <w:pPr>
        <w:spacing w:after="0" w:line="240" w:lineRule="auto"/>
        <w:ind w:firstLine="567"/>
        <w:contextualSpacing/>
        <w:jc w:val="both"/>
        <w:rPr>
          <w:rFonts w:ascii="Times New Roman" w:eastAsia="Calibri" w:hAnsi="Times New Roman" w:cs="Times New Roman"/>
          <w:sz w:val="28"/>
          <w:szCs w:val="28"/>
        </w:rPr>
      </w:pPr>
    </w:p>
    <w:p w:rsidR="000C0F2E" w:rsidRPr="000C0F2E" w:rsidRDefault="000C0F2E" w:rsidP="000C0F2E">
      <w:pPr>
        <w:spacing w:after="0" w:line="240" w:lineRule="auto"/>
        <w:ind w:firstLine="567"/>
        <w:contextualSpacing/>
        <w:jc w:val="both"/>
        <w:rPr>
          <w:rFonts w:ascii="Times New Roman" w:eastAsia="Calibri" w:hAnsi="Times New Roman" w:cs="Times New Roman"/>
          <w:sz w:val="28"/>
          <w:szCs w:val="28"/>
        </w:rPr>
      </w:pPr>
    </w:p>
    <w:p w:rsidR="000C0F2E" w:rsidRPr="000C0F2E" w:rsidRDefault="000C0F2E" w:rsidP="000C0F2E">
      <w:pPr>
        <w:spacing w:after="0" w:line="240" w:lineRule="auto"/>
        <w:contextualSpacing/>
        <w:jc w:val="both"/>
        <w:rPr>
          <w:rFonts w:ascii="Times New Roman" w:eastAsia="Calibri" w:hAnsi="Times New Roman" w:cs="Times New Roman"/>
          <w:sz w:val="24"/>
          <w:szCs w:val="24"/>
        </w:rPr>
      </w:pPr>
    </w:p>
    <w:p w:rsidR="000C0F2E" w:rsidRPr="000C0F2E" w:rsidRDefault="000C0F2E" w:rsidP="000C0F2E">
      <w:pPr>
        <w:spacing w:after="0" w:line="240" w:lineRule="auto"/>
        <w:contextualSpacing/>
        <w:jc w:val="both"/>
        <w:rPr>
          <w:rFonts w:ascii="Times New Roman" w:eastAsia="Calibri" w:hAnsi="Times New Roman" w:cs="Times New Roman"/>
          <w:sz w:val="24"/>
          <w:szCs w:val="24"/>
        </w:rPr>
      </w:pPr>
      <w:r w:rsidRPr="000C0F2E">
        <w:rPr>
          <w:rFonts w:ascii="Times New Roman" w:eastAsia="Calibri" w:hAnsi="Times New Roman" w:cs="Times New Roman"/>
          <w:sz w:val="24"/>
          <w:szCs w:val="24"/>
        </w:rPr>
        <w:t xml:space="preserve">Факультет </w:t>
      </w:r>
      <w:r w:rsidRPr="000C0F2E">
        <w:rPr>
          <w:rFonts w:ascii="Times New Roman" w:eastAsia="Calibri" w:hAnsi="Times New Roman" w:cs="Times New Roman"/>
          <w:sz w:val="24"/>
          <w:szCs w:val="24"/>
          <w:u w:val="single"/>
        </w:rPr>
        <w:t>Юридический</w:t>
      </w:r>
    </w:p>
    <w:p w:rsidR="000C0F2E" w:rsidRPr="000C0F2E" w:rsidRDefault="000C0F2E" w:rsidP="000C0F2E">
      <w:pPr>
        <w:spacing w:after="0" w:line="240" w:lineRule="auto"/>
        <w:contextualSpacing/>
        <w:rPr>
          <w:rFonts w:ascii="Times New Roman" w:eastAsia="Calibri" w:hAnsi="Times New Roman" w:cs="Times New Roman"/>
          <w:sz w:val="24"/>
          <w:szCs w:val="24"/>
        </w:rPr>
      </w:pPr>
    </w:p>
    <w:p w:rsidR="000C0F2E" w:rsidRPr="000C0F2E" w:rsidRDefault="000C0F2E" w:rsidP="000C0F2E">
      <w:pPr>
        <w:spacing w:after="0" w:line="240" w:lineRule="auto"/>
        <w:contextualSpacing/>
        <w:rPr>
          <w:rFonts w:ascii="Times New Roman" w:eastAsia="Calibri" w:hAnsi="Times New Roman" w:cs="Times New Roman"/>
          <w:b/>
          <w:bCs/>
          <w:color w:val="000000"/>
          <w:sz w:val="24"/>
          <w:szCs w:val="24"/>
        </w:rPr>
      </w:pPr>
      <w:r w:rsidRPr="000C0F2E">
        <w:rPr>
          <w:rFonts w:ascii="Times New Roman" w:eastAsia="Calibri" w:hAnsi="Times New Roman" w:cs="Times New Roman"/>
          <w:sz w:val="24"/>
          <w:szCs w:val="24"/>
        </w:rPr>
        <w:t xml:space="preserve">Кафедра </w:t>
      </w:r>
      <w:r w:rsidR="00F50136">
        <w:rPr>
          <w:rFonts w:ascii="Times New Roman" w:eastAsia="Calibri" w:hAnsi="Times New Roman" w:cs="Times New Roman"/>
          <w:sz w:val="24"/>
          <w:szCs w:val="24"/>
          <w:u w:val="single"/>
        </w:rPr>
        <w:t xml:space="preserve">Процессуальное </w:t>
      </w:r>
      <w:r w:rsidRPr="000C0F2E">
        <w:rPr>
          <w:rFonts w:ascii="Times New Roman" w:eastAsia="Calibri" w:hAnsi="Times New Roman" w:cs="Times New Roman"/>
          <w:sz w:val="24"/>
          <w:szCs w:val="24"/>
          <w:u w:val="single"/>
        </w:rPr>
        <w:t>право</w:t>
      </w:r>
    </w:p>
    <w:p w:rsidR="000C0F2E" w:rsidRPr="000C0F2E" w:rsidRDefault="000C0F2E" w:rsidP="000C0F2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spacing w:after="0" w:line="240" w:lineRule="auto"/>
        <w:ind w:firstLine="567"/>
        <w:contextualSpacing/>
        <w:jc w:val="center"/>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spacing w:after="0" w:line="240" w:lineRule="auto"/>
        <w:ind w:firstLine="567"/>
        <w:contextualSpacing/>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spacing w:after="0" w:line="240" w:lineRule="auto"/>
        <w:ind w:firstLine="567"/>
        <w:contextualSpacing/>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spacing w:after="0" w:line="240" w:lineRule="auto"/>
        <w:ind w:firstLine="567"/>
        <w:contextualSpacing/>
        <w:rPr>
          <w:rFonts w:ascii="Times New Roman" w:eastAsia="Calibri" w:hAnsi="Times New Roman" w:cs="Times New Roman"/>
          <w:b/>
          <w:bCs/>
          <w:color w:val="000000"/>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p>
    <w:p w:rsidR="000C0F2E" w:rsidRPr="000C0F2E" w:rsidRDefault="000C0F2E" w:rsidP="000C0F2E">
      <w:pPr>
        <w:shd w:val="clear" w:color="auto" w:fill="FFFFFF"/>
        <w:autoSpaceDE w:val="0"/>
        <w:autoSpaceDN w:val="0"/>
        <w:adjustRightInd w:val="0"/>
        <w:spacing w:after="0" w:line="480" w:lineRule="auto"/>
        <w:contextualSpacing/>
        <w:jc w:val="center"/>
        <w:rPr>
          <w:rFonts w:ascii="Times New Roman" w:eastAsia="Calibri" w:hAnsi="Times New Roman" w:cs="Times New Roman"/>
          <w:b/>
          <w:color w:val="000000"/>
          <w:sz w:val="32"/>
          <w:szCs w:val="32"/>
        </w:rPr>
      </w:pPr>
      <w:r w:rsidRPr="000C0F2E">
        <w:rPr>
          <w:rFonts w:ascii="Times New Roman" w:eastAsia="Calibri" w:hAnsi="Times New Roman" w:cs="Times New Roman"/>
          <w:b/>
          <w:color w:val="000000"/>
          <w:sz w:val="32"/>
          <w:szCs w:val="32"/>
        </w:rPr>
        <w:t>КУРС ЛЕКЦИЙ</w:t>
      </w:r>
    </w:p>
    <w:p w:rsidR="000C0F2E" w:rsidRPr="000C0F2E" w:rsidRDefault="000C0F2E" w:rsidP="000C0F2E">
      <w:pPr>
        <w:shd w:val="clear" w:color="auto" w:fill="FFFFFF"/>
        <w:autoSpaceDE w:val="0"/>
        <w:autoSpaceDN w:val="0"/>
        <w:adjustRightInd w:val="0"/>
        <w:spacing w:after="0" w:line="480" w:lineRule="auto"/>
        <w:contextualSpacing/>
        <w:jc w:val="center"/>
        <w:rPr>
          <w:rFonts w:ascii="Times New Roman" w:eastAsia="Calibri" w:hAnsi="Times New Roman" w:cs="Times New Roman"/>
          <w:b/>
          <w:color w:val="000000"/>
          <w:sz w:val="32"/>
          <w:szCs w:val="32"/>
        </w:rPr>
      </w:pPr>
      <w:r w:rsidRPr="000C0F2E">
        <w:rPr>
          <w:rFonts w:ascii="Times New Roman" w:eastAsia="Calibri" w:hAnsi="Times New Roman" w:cs="Times New Roman"/>
          <w:b/>
          <w:color w:val="000000"/>
          <w:sz w:val="32"/>
          <w:szCs w:val="32"/>
        </w:rPr>
        <w:t>по дисциплине</w:t>
      </w:r>
    </w:p>
    <w:p w:rsidR="000C0F2E" w:rsidRPr="000C0F2E" w:rsidRDefault="000C0F2E" w:rsidP="000C0F2E">
      <w:pPr>
        <w:shd w:val="clear" w:color="auto" w:fill="FFFFFF"/>
        <w:autoSpaceDE w:val="0"/>
        <w:autoSpaceDN w:val="0"/>
        <w:adjustRightInd w:val="0"/>
        <w:spacing w:after="0" w:line="480" w:lineRule="auto"/>
        <w:contextualSpacing/>
        <w:jc w:val="center"/>
        <w:rPr>
          <w:rFonts w:ascii="Times New Roman" w:eastAsia="Calibri" w:hAnsi="Times New Roman" w:cs="Times New Roman"/>
          <w:b/>
          <w:color w:val="000000"/>
          <w:sz w:val="36"/>
          <w:szCs w:val="36"/>
        </w:rPr>
      </w:pPr>
      <w:r>
        <w:rPr>
          <w:rFonts w:ascii="Times New Roman" w:eastAsia="Calibri" w:hAnsi="Times New Roman" w:cs="Times New Roman"/>
          <w:b/>
          <w:color w:val="000000"/>
          <w:sz w:val="36"/>
          <w:szCs w:val="36"/>
        </w:rPr>
        <w:t>ОРГАНИЗАЦИЯ ЮРИДИЧЕСКОЙ ДЕЯТЕЛЬНОСТИ</w:t>
      </w:r>
    </w:p>
    <w:p w:rsidR="000C0F2E" w:rsidRPr="000C0F2E" w:rsidRDefault="000C0F2E" w:rsidP="000C0F2E">
      <w:pPr>
        <w:shd w:val="clear" w:color="auto" w:fill="FFFFFF"/>
        <w:autoSpaceDE w:val="0"/>
        <w:autoSpaceDN w:val="0"/>
        <w:adjustRightInd w:val="0"/>
        <w:spacing w:after="0" w:line="48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0C0F2E" w:rsidRPr="000C0F2E" w:rsidRDefault="000C0F2E" w:rsidP="000C0F2E">
      <w:pPr>
        <w:shd w:val="clear" w:color="auto" w:fill="FFFFFF"/>
        <w:autoSpaceDE w:val="0"/>
        <w:autoSpaceDN w:val="0"/>
        <w:adjustRightInd w:val="0"/>
        <w:spacing w:after="0" w:line="240" w:lineRule="auto"/>
        <w:ind w:left="3540" w:firstLine="708"/>
        <w:contextualSpacing/>
        <w:jc w:val="right"/>
        <w:rPr>
          <w:rFonts w:ascii="Times New Roman" w:eastAsia="Calibri" w:hAnsi="Times New Roman" w:cs="Times New Roman"/>
          <w:color w:val="000000"/>
          <w:sz w:val="28"/>
          <w:szCs w:val="28"/>
        </w:rPr>
      </w:pPr>
      <w:r w:rsidRPr="000C0F2E">
        <w:rPr>
          <w:rFonts w:ascii="Times New Roman" w:eastAsia="Calibri" w:hAnsi="Times New Roman" w:cs="Times New Roman"/>
          <w:color w:val="000000"/>
          <w:sz w:val="28"/>
          <w:szCs w:val="28"/>
        </w:rPr>
        <w:t>Автор:   к.ю.н. К</w:t>
      </w:r>
      <w:r>
        <w:rPr>
          <w:rFonts w:ascii="Times New Roman" w:eastAsia="Calibri" w:hAnsi="Times New Roman" w:cs="Times New Roman"/>
          <w:color w:val="000000"/>
          <w:sz w:val="28"/>
          <w:szCs w:val="28"/>
        </w:rPr>
        <w:t>азанцева О.Г.</w:t>
      </w: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p>
    <w:p w:rsidR="000C0F2E" w:rsidRPr="000C0F2E" w:rsidRDefault="000C0F2E" w:rsidP="000C0F2E">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0C0F2E" w:rsidRPr="000C0F2E" w:rsidRDefault="000C0F2E" w:rsidP="000C0F2E">
      <w:pPr>
        <w:shd w:val="clear" w:color="auto" w:fill="FFFFFF"/>
        <w:autoSpaceDE w:val="0"/>
        <w:autoSpaceDN w:val="0"/>
        <w:adjustRightInd w:val="0"/>
        <w:spacing w:after="0" w:line="240" w:lineRule="auto"/>
        <w:contextualSpacing/>
        <w:rPr>
          <w:rFonts w:ascii="Times New Roman" w:eastAsia="Calibri" w:hAnsi="Times New Roman" w:cs="Times New Roman"/>
          <w:b/>
          <w:sz w:val="28"/>
          <w:szCs w:val="28"/>
        </w:rPr>
      </w:pPr>
    </w:p>
    <w:p w:rsidR="000C0F2E" w:rsidRPr="000C0F2E" w:rsidRDefault="000C0F2E"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sidRPr="000C0F2E">
        <w:rPr>
          <w:rFonts w:ascii="Times New Roman" w:eastAsia="Calibri" w:hAnsi="Times New Roman" w:cs="Times New Roman"/>
          <w:b/>
          <w:color w:val="000000"/>
          <w:sz w:val="28"/>
          <w:szCs w:val="28"/>
        </w:rPr>
        <w:t>Ростов-на-Дону</w:t>
      </w:r>
    </w:p>
    <w:p w:rsidR="000C0F2E" w:rsidRPr="000C0F2E" w:rsidRDefault="003165A7" w:rsidP="000C0F2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color w:val="000000"/>
          <w:sz w:val="28"/>
          <w:szCs w:val="28"/>
        </w:rPr>
        <w:t>2024</w:t>
      </w:r>
      <w:bookmarkStart w:id="0" w:name="_GoBack"/>
      <w:bookmarkEnd w:id="0"/>
    </w:p>
    <w:p w:rsidR="000C0F2E" w:rsidRDefault="000C0F2E" w:rsidP="001B2383">
      <w:pPr>
        <w:spacing w:after="0"/>
        <w:jc w:val="center"/>
        <w:rPr>
          <w:rFonts w:ascii="Times New Roman" w:hAnsi="Times New Roman" w:cs="Times New Roman"/>
          <w:b/>
          <w:sz w:val="28"/>
          <w:szCs w:val="28"/>
        </w:rPr>
      </w:pPr>
    </w:p>
    <w:p w:rsidR="000C0F2E" w:rsidRDefault="000C0F2E" w:rsidP="001B2383">
      <w:pPr>
        <w:spacing w:after="0"/>
        <w:jc w:val="center"/>
        <w:rPr>
          <w:rFonts w:ascii="Times New Roman" w:hAnsi="Times New Roman" w:cs="Times New Roman"/>
          <w:b/>
          <w:sz w:val="28"/>
          <w:szCs w:val="28"/>
        </w:rPr>
      </w:pPr>
    </w:p>
    <w:p w:rsidR="001B2383" w:rsidRPr="00481A9B" w:rsidRDefault="001B2383" w:rsidP="001B2383">
      <w:pPr>
        <w:spacing w:after="0"/>
        <w:jc w:val="center"/>
        <w:rPr>
          <w:rFonts w:ascii="Times New Roman" w:hAnsi="Times New Roman" w:cs="Times New Roman"/>
          <w:b/>
          <w:sz w:val="28"/>
          <w:szCs w:val="28"/>
        </w:rPr>
      </w:pPr>
      <w:r w:rsidRPr="00481A9B">
        <w:rPr>
          <w:rFonts w:ascii="Times New Roman" w:hAnsi="Times New Roman" w:cs="Times New Roman"/>
          <w:b/>
          <w:sz w:val="28"/>
          <w:szCs w:val="28"/>
        </w:rPr>
        <w:lastRenderedPageBreak/>
        <w:t>Лекция 1</w:t>
      </w:r>
    </w:p>
    <w:p w:rsidR="001B2383" w:rsidRPr="00481A9B" w:rsidRDefault="001B2383" w:rsidP="001B2383">
      <w:pPr>
        <w:spacing w:after="0"/>
        <w:jc w:val="center"/>
        <w:rPr>
          <w:rFonts w:ascii="Times New Roman" w:hAnsi="Times New Roman" w:cs="Times New Roman"/>
          <w:b/>
          <w:sz w:val="28"/>
          <w:szCs w:val="28"/>
        </w:rPr>
      </w:pPr>
      <w:r w:rsidRPr="00481A9B">
        <w:rPr>
          <w:rFonts w:ascii="Times New Roman" w:hAnsi="Times New Roman" w:cs="Times New Roman"/>
          <w:b/>
          <w:sz w:val="28"/>
          <w:szCs w:val="28"/>
        </w:rPr>
        <w:t>по учебной дисциплине Организация деятельности юридической службы в России и странах Европы</w:t>
      </w:r>
    </w:p>
    <w:p w:rsidR="001B2383" w:rsidRPr="00481A9B"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p>
    <w:p w:rsidR="001B2383" w:rsidRPr="00481A9B"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r w:rsidRPr="00481A9B">
        <w:rPr>
          <w:rFonts w:ascii="Times New Roman" w:eastAsia="Times New Roman" w:hAnsi="Times New Roman" w:cs="Times New Roman"/>
          <w:b/>
          <w:bCs/>
          <w:color w:val="000000" w:themeColor="text1"/>
          <w:sz w:val="28"/>
          <w:szCs w:val="28"/>
          <w:lang w:eastAsia="ru-RU"/>
        </w:rPr>
        <w:t>Общие положения о юридической службе</w:t>
      </w:r>
    </w:p>
    <w:p w:rsidR="001B2383" w:rsidRPr="00481A9B"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p>
    <w:p w:rsidR="001B2383" w:rsidRPr="00481A9B"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r w:rsidRPr="00481A9B">
        <w:rPr>
          <w:rFonts w:ascii="Times New Roman" w:eastAsia="Times New Roman" w:hAnsi="Times New Roman" w:cs="Times New Roman"/>
          <w:b/>
          <w:bCs/>
          <w:color w:val="000000" w:themeColor="text1"/>
          <w:sz w:val="28"/>
          <w:szCs w:val="28"/>
          <w:lang w:eastAsia="ru-RU"/>
        </w:rPr>
        <w:t>План:</w:t>
      </w:r>
    </w:p>
    <w:p w:rsidR="001B2383" w:rsidRPr="00481A9B" w:rsidRDefault="001B2383" w:rsidP="001B2383">
      <w:pPr>
        <w:spacing w:after="0" w:line="360" w:lineRule="auto"/>
        <w:ind w:firstLine="851"/>
        <w:rPr>
          <w:rFonts w:ascii="Times New Roman" w:eastAsia="Times New Roman" w:hAnsi="Times New Roman" w:cs="Times New Roman"/>
          <w:color w:val="000000" w:themeColor="text1"/>
          <w:sz w:val="28"/>
          <w:szCs w:val="28"/>
          <w:lang w:eastAsia="ru-RU"/>
        </w:rPr>
      </w:pPr>
    </w:p>
    <w:p w:rsidR="001B2383" w:rsidRPr="00B007AA" w:rsidRDefault="001B2383" w:rsidP="001B2383">
      <w:pPr>
        <w:pStyle w:val="a3"/>
        <w:numPr>
          <w:ilvl w:val="0"/>
          <w:numId w:val="13"/>
        </w:numPr>
        <w:spacing w:after="0" w:line="360" w:lineRule="auto"/>
        <w:ind w:left="0" w:firstLine="709"/>
        <w:rPr>
          <w:rFonts w:ascii="Times New Roman" w:eastAsia="Times New Roman" w:hAnsi="Times New Roman" w:cs="Times New Roman"/>
          <w:color w:val="000000"/>
          <w:sz w:val="28"/>
          <w:szCs w:val="28"/>
          <w:lang w:eastAsia="ru-RU" w:bidi="ru-RU"/>
        </w:rPr>
      </w:pPr>
      <w:r w:rsidRPr="00B007AA">
        <w:rPr>
          <w:rFonts w:ascii="Times New Roman" w:eastAsia="Times New Roman" w:hAnsi="Times New Roman" w:cs="Times New Roman"/>
          <w:color w:val="000000"/>
          <w:sz w:val="28"/>
          <w:szCs w:val="28"/>
          <w:lang w:eastAsia="ru-RU" w:bidi="ru-RU"/>
        </w:rPr>
        <w:t>Историческое развитие юридической службы.</w:t>
      </w:r>
    </w:p>
    <w:p w:rsidR="001B2383" w:rsidRPr="00B007AA" w:rsidRDefault="001B2383" w:rsidP="001B2383">
      <w:pPr>
        <w:pStyle w:val="a3"/>
        <w:numPr>
          <w:ilvl w:val="0"/>
          <w:numId w:val="13"/>
        </w:numPr>
        <w:spacing w:after="0" w:line="360" w:lineRule="auto"/>
        <w:ind w:left="0" w:firstLine="709"/>
        <w:rPr>
          <w:rFonts w:ascii="Times New Roman" w:eastAsia="Times New Roman" w:hAnsi="Times New Roman" w:cs="Times New Roman"/>
          <w:color w:val="000000"/>
          <w:sz w:val="28"/>
          <w:szCs w:val="28"/>
          <w:lang w:eastAsia="ru-RU" w:bidi="ru-RU"/>
        </w:rPr>
      </w:pPr>
      <w:r w:rsidRPr="00B007AA">
        <w:rPr>
          <w:rFonts w:ascii="Times New Roman" w:eastAsia="Times New Roman" w:hAnsi="Times New Roman" w:cs="Times New Roman"/>
          <w:color w:val="000000"/>
          <w:sz w:val="28"/>
          <w:szCs w:val="28"/>
          <w:lang w:eastAsia="ru-RU" w:bidi="ru-RU"/>
        </w:rPr>
        <w:t>Понятие, сущность, функции и значение юридической службы.</w:t>
      </w:r>
    </w:p>
    <w:p w:rsidR="001B2383" w:rsidRPr="00B007AA" w:rsidRDefault="001B2383" w:rsidP="001B2383">
      <w:pPr>
        <w:pStyle w:val="a3"/>
        <w:numPr>
          <w:ilvl w:val="0"/>
          <w:numId w:val="13"/>
        </w:numPr>
        <w:spacing w:after="0" w:line="360" w:lineRule="auto"/>
        <w:ind w:left="0" w:firstLine="709"/>
        <w:rPr>
          <w:rFonts w:ascii="Times New Roman" w:eastAsia="Times New Roman" w:hAnsi="Times New Roman" w:cs="Times New Roman"/>
          <w:color w:val="000000"/>
          <w:sz w:val="28"/>
          <w:szCs w:val="28"/>
          <w:lang w:eastAsia="ru-RU" w:bidi="ru-RU"/>
        </w:rPr>
      </w:pPr>
      <w:r w:rsidRPr="00B007AA">
        <w:rPr>
          <w:rFonts w:ascii="Times New Roman" w:eastAsia="Times New Roman" w:hAnsi="Times New Roman" w:cs="Times New Roman"/>
          <w:color w:val="000000"/>
          <w:sz w:val="28"/>
          <w:szCs w:val="28"/>
          <w:lang w:eastAsia="ru-RU" w:bidi="ru-RU"/>
        </w:rPr>
        <w:t>Понятие и элементы техники юридической работы.</w:t>
      </w:r>
    </w:p>
    <w:p w:rsidR="001B2383" w:rsidRPr="00481A9B" w:rsidRDefault="001B2383" w:rsidP="001B2383">
      <w:pPr>
        <w:spacing w:after="0" w:line="360" w:lineRule="auto"/>
        <w:rPr>
          <w:rFonts w:ascii="Times New Roman" w:hAnsi="Times New Roman" w:cs="Times New Roman"/>
          <w:color w:val="000000" w:themeColor="text1"/>
          <w:sz w:val="28"/>
          <w:szCs w:val="28"/>
        </w:rPr>
      </w:pPr>
    </w:p>
    <w:p w:rsidR="001B2383" w:rsidRPr="00481A9B" w:rsidRDefault="001B2383" w:rsidP="001B2383">
      <w:pPr>
        <w:autoSpaceDE w:val="0"/>
        <w:autoSpaceDN w:val="0"/>
        <w:adjustRightInd w:val="0"/>
        <w:spacing w:after="0" w:line="360" w:lineRule="auto"/>
        <w:jc w:val="center"/>
        <w:outlineLvl w:val="1"/>
        <w:rPr>
          <w:rFonts w:ascii="Times New Roman" w:eastAsia="Times New Roman" w:hAnsi="Times New Roman" w:cs="Times New Roman"/>
          <w:color w:val="000000" w:themeColor="text1"/>
          <w:sz w:val="28"/>
          <w:szCs w:val="28"/>
          <w:lang w:eastAsia="ru-RU"/>
        </w:rPr>
      </w:pPr>
      <w:r w:rsidRPr="00481A9B">
        <w:rPr>
          <w:rFonts w:ascii="Times New Roman" w:eastAsia="Times New Roman" w:hAnsi="Times New Roman" w:cs="Times New Roman"/>
          <w:b/>
          <w:color w:val="000000" w:themeColor="text1"/>
          <w:sz w:val="28"/>
          <w:szCs w:val="28"/>
          <w:lang w:eastAsia="ru-RU"/>
        </w:rPr>
        <w:br w:type="page"/>
      </w:r>
    </w:p>
    <w:p w:rsidR="001B2383" w:rsidRPr="00AE0DC7" w:rsidRDefault="001B2383" w:rsidP="001B2383">
      <w:pPr>
        <w:pStyle w:val="a3"/>
        <w:widowControl w:val="0"/>
        <w:numPr>
          <w:ilvl w:val="0"/>
          <w:numId w:val="8"/>
        </w:numPr>
        <w:spacing w:after="0" w:line="240" w:lineRule="auto"/>
        <w:jc w:val="both"/>
        <w:rPr>
          <w:rFonts w:ascii="Times New Roman" w:eastAsia="Times New Roman" w:hAnsi="Times New Roman" w:cs="Times New Roman"/>
          <w:b/>
          <w:color w:val="000000"/>
          <w:sz w:val="28"/>
          <w:szCs w:val="28"/>
          <w:lang w:eastAsia="ru-RU" w:bidi="ru-RU"/>
        </w:rPr>
      </w:pPr>
      <w:r w:rsidRPr="00AE0DC7">
        <w:rPr>
          <w:rFonts w:ascii="Times New Roman" w:eastAsia="Times New Roman" w:hAnsi="Times New Roman" w:cs="Times New Roman"/>
          <w:b/>
          <w:color w:val="000000"/>
          <w:sz w:val="28"/>
          <w:szCs w:val="28"/>
          <w:lang w:eastAsia="ru-RU" w:bidi="ru-RU"/>
        </w:rPr>
        <w:lastRenderedPageBreak/>
        <w:t xml:space="preserve">Историческое развитие юридической службы </w:t>
      </w:r>
    </w:p>
    <w:p w:rsidR="001B2383"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rsidR="001B2383" w:rsidRPr="00E32811"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E32811">
        <w:rPr>
          <w:rFonts w:ascii="Times New Roman" w:eastAsia="Times New Roman" w:hAnsi="Times New Roman" w:cs="Times New Roman"/>
          <w:color w:val="000000"/>
          <w:sz w:val="28"/>
          <w:szCs w:val="28"/>
          <w:lang w:eastAsia="ru-RU" w:bidi="ru-RU"/>
        </w:rPr>
        <w:t>Юридическая служба предприятия — это особое структурное подразделение корпорации, выполняющее специфические функции в области правоотношений как внутри корпорации, так и вне ее. Корпораций и их форм существует множество, наиболее крупные корпорации, как по размеру оборота, так и по числу работников, обычно имеют в своей структуре юридическую службу.</w:t>
      </w:r>
    </w:p>
    <w:p w:rsidR="001B2383"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E32811">
        <w:rPr>
          <w:rFonts w:ascii="Times New Roman" w:eastAsia="Times New Roman" w:hAnsi="Times New Roman" w:cs="Times New Roman"/>
          <w:color w:val="000000"/>
          <w:sz w:val="28"/>
          <w:szCs w:val="28"/>
          <w:lang w:eastAsia="ru-RU" w:bidi="ru-RU"/>
        </w:rPr>
        <w:t>Современные предприятия заключают множество договоров, выступают сторонами в арбитражном процессе, сталкиваются с административными и иными конфликтами в юридической сфере.</w:t>
      </w:r>
      <w:r>
        <w:rPr>
          <w:rFonts w:ascii="Times New Roman" w:eastAsia="Times New Roman" w:hAnsi="Times New Roman" w:cs="Times New Roman"/>
          <w:color w:val="000000"/>
          <w:sz w:val="28"/>
          <w:szCs w:val="28"/>
          <w:lang w:eastAsia="ru-RU" w:bidi="ru-RU"/>
        </w:rPr>
        <w:t xml:space="preserve"> </w:t>
      </w:r>
      <w:r w:rsidRPr="00E32811">
        <w:rPr>
          <w:rFonts w:ascii="Times New Roman" w:eastAsia="Times New Roman" w:hAnsi="Times New Roman" w:cs="Times New Roman"/>
          <w:color w:val="000000"/>
          <w:sz w:val="28"/>
          <w:szCs w:val="28"/>
          <w:lang w:eastAsia="ru-RU" w:bidi="ru-RU"/>
        </w:rPr>
        <w:t>Осуществление этих функций требует знаний в области юриспруденции и соответствующей практики и навыков. В отдельно взятой корпорации эти обязанности выполняет, как правило, юридический отдел или юрисконсульт. Отдельные функции, касающиеся трудовых правоотношений на предприятии, в крупных организациях выполняет отдел кадров, где делопроизводство ведут инспекторы отдела кадров. Инспекторам отдела кадров необязательно иметь высшее юридическое образование, однако знание трудового законодательства и правил ведения трудового делопроизводства необходимо.</w:t>
      </w:r>
      <w:r>
        <w:rPr>
          <w:rFonts w:ascii="Times New Roman" w:eastAsia="Times New Roman" w:hAnsi="Times New Roman" w:cs="Times New Roman"/>
          <w:color w:val="000000"/>
          <w:sz w:val="28"/>
          <w:szCs w:val="28"/>
          <w:lang w:eastAsia="ru-RU" w:bidi="ru-RU"/>
        </w:rPr>
        <w:t xml:space="preserve"> </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В последнее время должность юрисконсульта стала массовой н особенно востребованной на предприятиях, а учреждениях и орга</w:t>
      </w:r>
      <w:r w:rsidRPr="005E2072">
        <w:rPr>
          <w:rFonts w:ascii="Times New Roman" w:eastAsia="Times New Roman" w:hAnsi="Times New Roman" w:cs="Times New Roman"/>
          <w:color w:val="000000"/>
          <w:sz w:val="28"/>
          <w:szCs w:val="28"/>
          <w:lang w:eastAsia="ru-RU" w:bidi="ru-RU"/>
        </w:rPr>
        <w:softHyphen/>
        <w:t>низациях Это обусловлено двумя обстоятельствами</w:t>
      </w:r>
      <w:r>
        <w:rPr>
          <w:rFonts w:ascii="Times New Roman" w:eastAsia="Times New Roman" w:hAnsi="Times New Roman" w:cs="Times New Roman"/>
          <w:color w:val="000000"/>
          <w:sz w:val="28"/>
          <w:szCs w:val="28"/>
          <w:lang w:eastAsia="ru-RU" w:bidi="ru-RU"/>
        </w:rPr>
        <w:t xml:space="preserve">. </w:t>
      </w:r>
      <w:r w:rsidRPr="005E2072">
        <w:rPr>
          <w:rFonts w:ascii="Times New Roman" w:eastAsia="Times New Roman" w:hAnsi="Times New Roman" w:cs="Times New Roman"/>
          <w:color w:val="000000"/>
          <w:sz w:val="28"/>
          <w:szCs w:val="28"/>
          <w:lang w:eastAsia="ru-RU" w:bidi="ru-RU"/>
        </w:rPr>
        <w:t xml:space="preserve">Во-первых, переход к рыночным отношениям </w:t>
      </w:r>
      <w:r>
        <w:rPr>
          <w:rFonts w:ascii="Times New Roman" w:eastAsia="Times New Roman" w:hAnsi="Times New Roman" w:cs="Times New Roman"/>
          <w:color w:val="000000"/>
          <w:sz w:val="28"/>
          <w:szCs w:val="28"/>
          <w:lang w:eastAsia="ru-RU" w:bidi="ru-RU"/>
        </w:rPr>
        <w:t>в</w:t>
      </w:r>
      <w:r w:rsidRPr="005E2072">
        <w:rPr>
          <w:rFonts w:ascii="Times New Roman" w:eastAsia="Times New Roman" w:hAnsi="Times New Roman" w:cs="Times New Roman"/>
          <w:color w:val="000000"/>
          <w:sz w:val="28"/>
          <w:szCs w:val="28"/>
          <w:lang w:eastAsia="ru-RU" w:bidi="ru-RU"/>
        </w:rPr>
        <w:t xml:space="preserve"> экономике при</w:t>
      </w:r>
      <w:r w:rsidRPr="005E2072">
        <w:rPr>
          <w:rFonts w:ascii="Times New Roman" w:eastAsia="Times New Roman" w:hAnsi="Times New Roman" w:cs="Times New Roman"/>
          <w:color w:val="000000"/>
          <w:sz w:val="28"/>
          <w:szCs w:val="28"/>
          <w:lang w:eastAsia="ru-RU" w:bidi="ru-RU"/>
        </w:rPr>
        <w:softHyphen/>
        <w:t>вел к тому, что предприятия стали работать самостоятельно, без каких-либо видов отраслевых министерств, что способствовало в ряде случаев правовому беспределу, и прежде всего в налоговой системе. Именно поэтому в период тачала реформ возросла по</w:t>
      </w:r>
      <w:r w:rsidRPr="005E2072">
        <w:rPr>
          <w:rFonts w:ascii="Times New Roman" w:eastAsia="Times New Roman" w:hAnsi="Times New Roman" w:cs="Times New Roman"/>
          <w:color w:val="000000"/>
          <w:sz w:val="28"/>
          <w:szCs w:val="28"/>
          <w:lang w:eastAsia="ru-RU" w:bidi="ru-RU"/>
        </w:rPr>
        <w:softHyphen/>
        <w:t>требность в квалифицированных кадрах юристов, способных разо</w:t>
      </w:r>
      <w:r w:rsidRPr="005E2072">
        <w:rPr>
          <w:rFonts w:ascii="Times New Roman" w:eastAsia="Times New Roman" w:hAnsi="Times New Roman" w:cs="Times New Roman"/>
          <w:color w:val="000000"/>
          <w:sz w:val="28"/>
          <w:szCs w:val="28"/>
          <w:lang w:eastAsia="ru-RU" w:bidi="ru-RU"/>
        </w:rPr>
        <w:softHyphen/>
        <w:t>браться в многочисленных правовых коллизиях</w:t>
      </w:r>
      <w:r>
        <w:rPr>
          <w:rFonts w:ascii="Times New Roman" w:eastAsia="Times New Roman" w:hAnsi="Times New Roman" w:cs="Times New Roman"/>
          <w:color w:val="000000"/>
          <w:sz w:val="28"/>
          <w:szCs w:val="28"/>
          <w:lang w:eastAsia="ru-RU" w:bidi="ru-RU"/>
        </w:rPr>
        <w:t xml:space="preserve"> </w:t>
      </w:r>
      <w:r w:rsidRPr="005E2072">
        <w:rPr>
          <w:rFonts w:ascii="Times New Roman" w:eastAsia="Times New Roman" w:hAnsi="Times New Roman" w:cs="Times New Roman"/>
          <w:color w:val="000000"/>
          <w:sz w:val="28"/>
          <w:szCs w:val="28"/>
          <w:lang w:eastAsia="ru-RU" w:bidi="ru-RU"/>
        </w:rPr>
        <w:t>Во-вторых, появилась возможность осуществлять подготовку юридических кадров не только в специализированных, но и о не</w:t>
      </w:r>
      <w:r w:rsidRPr="005E2072">
        <w:rPr>
          <w:rFonts w:ascii="Times New Roman" w:eastAsia="Times New Roman" w:hAnsi="Times New Roman" w:cs="Times New Roman"/>
          <w:color w:val="000000"/>
          <w:sz w:val="28"/>
          <w:szCs w:val="28"/>
          <w:lang w:eastAsia="ru-RU" w:bidi="ru-RU"/>
        </w:rPr>
        <w:softHyphen/>
        <w:t>специализированных учебных заведениях.</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Юридическая служба имеет сравнительно непродолжительную историю</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При поя</w:t>
      </w:r>
      <w:r>
        <w:rPr>
          <w:rFonts w:ascii="Times New Roman" w:eastAsia="Times New Roman" w:hAnsi="Times New Roman" w:cs="Times New Roman"/>
          <w:color w:val="000000"/>
          <w:sz w:val="28"/>
          <w:szCs w:val="28"/>
          <w:lang w:eastAsia="ru-RU" w:bidi="ru-RU"/>
        </w:rPr>
        <w:t>вл</w:t>
      </w:r>
      <w:r w:rsidRPr="005E2072">
        <w:rPr>
          <w:rFonts w:ascii="Times New Roman" w:eastAsia="Times New Roman" w:hAnsi="Times New Roman" w:cs="Times New Roman"/>
          <w:color w:val="000000"/>
          <w:sz w:val="28"/>
          <w:szCs w:val="28"/>
          <w:lang w:eastAsia="ru-RU" w:bidi="ru-RU"/>
        </w:rPr>
        <w:t>ен</w:t>
      </w:r>
      <w:r>
        <w:rPr>
          <w:rFonts w:ascii="Times New Roman" w:eastAsia="Times New Roman" w:hAnsi="Times New Roman" w:cs="Times New Roman"/>
          <w:color w:val="000000"/>
          <w:sz w:val="28"/>
          <w:szCs w:val="28"/>
          <w:lang w:eastAsia="ru-RU" w:bidi="ru-RU"/>
        </w:rPr>
        <w:t>и</w:t>
      </w:r>
      <w:r w:rsidRPr="005E2072">
        <w:rPr>
          <w:rFonts w:ascii="Times New Roman" w:eastAsia="Times New Roman" w:hAnsi="Times New Roman" w:cs="Times New Roman"/>
          <w:color w:val="000000"/>
          <w:sz w:val="28"/>
          <w:szCs w:val="28"/>
          <w:lang w:eastAsia="ru-RU" w:bidi="ru-RU"/>
        </w:rPr>
        <w:t>и юрисконсультов на предприятиях, в уч</w:t>
      </w:r>
      <w:r w:rsidRPr="005E2072">
        <w:rPr>
          <w:rFonts w:ascii="Times New Roman" w:eastAsia="Times New Roman" w:hAnsi="Times New Roman" w:cs="Times New Roman"/>
          <w:color w:val="000000"/>
          <w:sz w:val="28"/>
          <w:szCs w:val="28"/>
          <w:lang w:eastAsia="ru-RU" w:bidi="ru-RU"/>
        </w:rPr>
        <w:softHyphen/>
        <w:t>реждениях и организациях в современном понимании этой юриди</w:t>
      </w:r>
      <w:r w:rsidRPr="005E2072">
        <w:rPr>
          <w:rFonts w:ascii="Times New Roman" w:eastAsia="Times New Roman" w:hAnsi="Times New Roman" w:cs="Times New Roman"/>
          <w:color w:val="000000"/>
          <w:sz w:val="28"/>
          <w:szCs w:val="28"/>
          <w:lang w:eastAsia="ru-RU" w:bidi="ru-RU"/>
        </w:rPr>
        <w:softHyphen/>
        <w:t>ческой профессии продолжительное время их статус не б</w:t>
      </w:r>
      <w:r>
        <w:rPr>
          <w:rFonts w:ascii="Times New Roman" w:eastAsia="Times New Roman" w:hAnsi="Times New Roman" w:cs="Times New Roman"/>
          <w:color w:val="000000"/>
          <w:sz w:val="28"/>
          <w:szCs w:val="28"/>
          <w:lang w:eastAsia="ru-RU" w:bidi="ru-RU"/>
        </w:rPr>
        <w:t>ыл</w:t>
      </w:r>
      <w:r w:rsidRPr="005E2072">
        <w:rPr>
          <w:rFonts w:ascii="Times New Roman" w:eastAsia="Times New Roman" w:hAnsi="Times New Roman" w:cs="Times New Roman"/>
          <w:color w:val="000000"/>
          <w:sz w:val="28"/>
          <w:szCs w:val="28"/>
          <w:lang w:eastAsia="ru-RU" w:bidi="ru-RU"/>
        </w:rPr>
        <w:t xml:space="preserve"> регла</w:t>
      </w:r>
      <w:r w:rsidRPr="005E2072">
        <w:rPr>
          <w:rFonts w:ascii="Times New Roman" w:eastAsia="Times New Roman" w:hAnsi="Times New Roman" w:cs="Times New Roman"/>
          <w:color w:val="000000"/>
          <w:sz w:val="28"/>
          <w:szCs w:val="28"/>
          <w:lang w:eastAsia="ru-RU" w:bidi="ru-RU"/>
        </w:rPr>
        <w:softHyphen/>
        <w:t>ментирован каким-либо государственным нормативно-правовым</w:t>
      </w:r>
      <w:r>
        <w:rPr>
          <w:rFonts w:ascii="Times New Roman" w:eastAsia="Times New Roman" w:hAnsi="Times New Roman" w:cs="Times New Roman"/>
          <w:color w:val="000000"/>
          <w:sz w:val="28"/>
          <w:szCs w:val="28"/>
          <w:lang w:eastAsia="ru-RU" w:bidi="ru-RU"/>
        </w:rPr>
        <w:t xml:space="preserve"> документом.</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В дореволюционный период наиболее близким к юрисконсульту по виду деятельности являлся приказчик. В России приказчики вступали в правоотношения с третьими лицами как полномочные представители своего доверителя. Приказчик обязан был действо</w:t>
      </w:r>
      <w:r w:rsidRPr="005E2072">
        <w:rPr>
          <w:rFonts w:ascii="Times New Roman" w:eastAsia="Times New Roman" w:hAnsi="Times New Roman" w:cs="Times New Roman"/>
          <w:color w:val="000000"/>
          <w:sz w:val="28"/>
          <w:szCs w:val="28"/>
          <w:lang w:eastAsia="ru-RU" w:bidi="ru-RU"/>
        </w:rPr>
        <w:softHyphen/>
        <w:t>вать строго в р</w:t>
      </w:r>
      <w:r>
        <w:rPr>
          <w:rFonts w:ascii="Times New Roman" w:eastAsia="Times New Roman" w:hAnsi="Times New Roman" w:cs="Times New Roman"/>
          <w:color w:val="000000"/>
          <w:sz w:val="28"/>
          <w:szCs w:val="28"/>
          <w:lang w:eastAsia="ru-RU" w:bidi="ru-RU"/>
        </w:rPr>
        <w:t>а</w:t>
      </w:r>
      <w:r w:rsidRPr="005E2072">
        <w:rPr>
          <w:rFonts w:ascii="Times New Roman" w:eastAsia="Times New Roman" w:hAnsi="Times New Roman" w:cs="Times New Roman"/>
          <w:color w:val="000000"/>
          <w:sz w:val="28"/>
          <w:szCs w:val="28"/>
          <w:lang w:eastAsia="ru-RU" w:bidi="ru-RU"/>
        </w:rPr>
        <w:t>мк</w:t>
      </w:r>
      <w:r>
        <w:rPr>
          <w:rFonts w:ascii="Times New Roman" w:eastAsia="Times New Roman" w:hAnsi="Times New Roman" w:cs="Times New Roman"/>
          <w:color w:val="000000"/>
          <w:sz w:val="28"/>
          <w:szCs w:val="28"/>
          <w:lang w:eastAsia="ru-RU" w:bidi="ru-RU"/>
        </w:rPr>
        <w:t>а</w:t>
      </w:r>
      <w:r w:rsidRPr="005E2072">
        <w:rPr>
          <w:rFonts w:ascii="Times New Roman" w:eastAsia="Times New Roman" w:hAnsi="Times New Roman" w:cs="Times New Roman"/>
          <w:color w:val="000000"/>
          <w:sz w:val="28"/>
          <w:szCs w:val="28"/>
          <w:lang w:eastAsia="ru-RU" w:bidi="ru-RU"/>
        </w:rPr>
        <w:t>х данного ему поручения и на основании зако</w:t>
      </w:r>
      <w:r w:rsidRPr="005E2072">
        <w:rPr>
          <w:rFonts w:ascii="Times New Roman" w:eastAsia="Times New Roman" w:hAnsi="Times New Roman" w:cs="Times New Roman"/>
          <w:color w:val="000000"/>
          <w:sz w:val="28"/>
          <w:szCs w:val="28"/>
          <w:lang w:eastAsia="ru-RU" w:bidi="ru-RU"/>
        </w:rPr>
        <w:softHyphen/>
        <w:t>нодательства и обычаев делового оборота За некачественное ис</w:t>
      </w:r>
      <w:r w:rsidRPr="005E2072">
        <w:rPr>
          <w:rFonts w:ascii="Times New Roman" w:eastAsia="Times New Roman" w:hAnsi="Times New Roman" w:cs="Times New Roman"/>
          <w:color w:val="000000"/>
          <w:sz w:val="28"/>
          <w:szCs w:val="28"/>
          <w:lang w:eastAsia="ru-RU" w:bidi="ru-RU"/>
        </w:rPr>
        <w:softHyphen/>
        <w:t>полнение поручения, в частности за вред, причиненный своему до</w:t>
      </w:r>
      <w:r w:rsidRPr="005E2072">
        <w:rPr>
          <w:rFonts w:ascii="Times New Roman" w:eastAsia="Times New Roman" w:hAnsi="Times New Roman" w:cs="Times New Roman"/>
          <w:color w:val="000000"/>
          <w:sz w:val="28"/>
          <w:szCs w:val="28"/>
          <w:lang w:eastAsia="ru-RU" w:bidi="ru-RU"/>
        </w:rPr>
        <w:softHyphen/>
        <w:t>верителю. приказчик в ряде случаев нес гражданско-правовую и уголовно-правовую ответственность.</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 xml:space="preserve">В 1832 г российский император Николай </w:t>
      </w:r>
      <w:r w:rsidRPr="005E2072">
        <w:rPr>
          <w:rFonts w:ascii="Times New Roman" w:eastAsia="Times New Roman" w:hAnsi="Times New Roman" w:cs="Times New Roman"/>
          <w:color w:val="000000"/>
          <w:sz w:val="28"/>
          <w:szCs w:val="28"/>
          <w:lang w:bidi="en-US"/>
        </w:rPr>
        <w:t xml:space="preserve">1 </w:t>
      </w:r>
      <w:r w:rsidRPr="005E2072">
        <w:rPr>
          <w:rFonts w:ascii="Times New Roman" w:eastAsia="Times New Roman" w:hAnsi="Times New Roman" w:cs="Times New Roman"/>
          <w:color w:val="000000"/>
          <w:sz w:val="28"/>
          <w:szCs w:val="28"/>
          <w:lang w:eastAsia="ru-RU" w:bidi="ru-RU"/>
        </w:rPr>
        <w:t>издает Указ «Об учреждении коммерческих судов», где юристу по защите законных интересов предпринимателей в судебных органах отводится главная роль. В период с 1832 г. по настоящее время коммерческие суды неоднократно реорганизовались и даже ликвидировались вообще.</w:t>
      </w:r>
      <w:r>
        <w:rPr>
          <w:rFonts w:ascii="Times New Roman" w:eastAsia="Times New Roman" w:hAnsi="Times New Roman" w:cs="Times New Roman"/>
          <w:color w:val="000000"/>
          <w:sz w:val="28"/>
          <w:szCs w:val="28"/>
          <w:lang w:eastAsia="ru-RU" w:bidi="ru-RU"/>
        </w:rPr>
        <w:t xml:space="preserve"> </w:t>
      </w:r>
      <w:r w:rsidRPr="005E2072">
        <w:rPr>
          <w:rFonts w:ascii="Times New Roman" w:eastAsia="Times New Roman" w:hAnsi="Times New Roman" w:cs="Times New Roman"/>
          <w:color w:val="000000"/>
          <w:sz w:val="28"/>
          <w:szCs w:val="28"/>
          <w:lang w:eastAsia="ru-RU" w:bidi="ru-RU"/>
        </w:rPr>
        <w:t xml:space="preserve">Но несмотря на это зашита прав и законных интересов предпринимателей существовала всегда в тех или иных судебных и </w:t>
      </w:r>
      <w:r w:rsidRPr="005E2072">
        <w:rPr>
          <w:rFonts w:ascii="Times New Roman" w:eastAsia="Times New Roman" w:hAnsi="Times New Roman" w:cs="Times New Roman"/>
          <w:color w:val="000000"/>
          <w:sz w:val="28"/>
          <w:szCs w:val="28"/>
          <w:lang w:eastAsia="ru-RU" w:bidi="ru-RU"/>
        </w:rPr>
        <w:lastRenderedPageBreak/>
        <w:t>административных органах.</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Попытка упорядочить работу, выполняемую юрисконсультами, была предпринята Советом народных комиссаров РСФСР в 1927 г. 30 марта 1927 г было принято Постановление № 238</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которое регу</w:t>
      </w:r>
      <w:r w:rsidRPr="005E2072">
        <w:rPr>
          <w:rFonts w:ascii="Times New Roman" w:eastAsia="Times New Roman" w:hAnsi="Times New Roman" w:cs="Times New Roman"/>
          <w:color w:val="000000"/>
          <w:sz w:val="28"/>
          <w:szCs w:val="28"/>
          <w:lang w:eastAsia="ru-RU" w:bidi="ru-RU"/>
        </w:rPr>
        <w:softHyphen/>
        <w:t>лировало право</w:t>
      </w:r>
      <w:r>
        <w:rPr>
          <w:rFonts w:ascii="Times New Roman" w:eastAsia="Times New Roman" w:hAnsi="Times New Roman" w:cs="Times New Roman"/>
          <w:color w:val="000000"/>
          <w:sz w:val="28"/>
          <w:szCs w:val="28"/>
          <w:lang w:eastAsia="ru-RU" w:bidi="ru-RU"/>
        </w:rPr>
        <w:t>в</w:t>
      </w:r>
      <w:r w:rsidRPr="005E2072">
        <w:rPr>
          <w:rFonts w:ascii="Times New Roman" w:eastAsia="Times New Roman" w:hAnsi="Times New Roman" w:cs="Times New Roman"/>
          <w:color w:val="000000"/>
          <w:sz w:val="28"/>
          <w:szCs w:val="28"/>
          <w:lang w:eastAsia="ru-RU" w:bidi="ru-RU"/>
        </w:rPr>
        <w:t xml:space="preserve">ое положение юристов предприятий, учреждений и организаций. Однако в послевоенные годы роль юрисконсультов зачастую сводилась к проверке грамотности писем, составлению протоколов совещаний и </w:t>
      </w:r>
      <w:r>
        <w:rPr>
          <w:rFonts w:ascii="Times New Roman" w:eastAsia="Times New Roman" w:hAnsi="Times New Roman" w:cs="Times New Roman"/>
          <w:color w:val="000000"/>
          <w:sz w:val="28"/>
          <w:szCs w:val="28"/>
          <w:lang w:eastAsia="ru-RU" w:bidi="ru-RU"/>
        </w:rPr>
        <w:t>т.п.</w:t>
      </w:r>
      <w:r w:rsidRPr="005E2072">
        <w:rPr>
          <w:rFonts w:ascii="Times New Roman" w:eastAsia="Times New Roman" w:hAnsi="Times New Roman" w:cs="Times New Roman"/>
          <w:color w:val="000000"/>
          <w:sz w:val="28"/>
          <w:szCs w:val="28"/>
          <w:lang w:eastAsia="ru-RU" w:bidi="ru-RU"/>
        </w:rPr>
        <w:t xml:space="preserve"> В то же время многие правовые вопро</w:t>
      </w:r>
      <w:r w:rsidRPr="005E2072">
        <w:rPr>
          <w:rFonts w:ascii="Times New Roman" w:eastAsia="Times New Roman" w:hAnsi="Times New Roman" w:cs="Times New Roman"/>
          <w:color w:val="000000"/>
          <w:sz w:val="28"/>
          <w:szCs w:val="28"/>
          <w:lang w:eastAsia="ru-RU" w:bidi="ru-RU"/>
        </w:rPr>
        <w:softHyphen/>
        <w:t xml:space="preserve">сы, решение которых требовало юридических познаний, </w:t>
      </w:r>
      <w:r>
        <w:rPr>
          <w:rFonts w:ascii="Times New Roman" w:eastAsia="Times New Roman" w:hAnsi="Times New Roman" w:cs="Times New Roman"/>
          <w:color w:val="000000"/>
          <w:sz w:val="28"/>
          <w:szCs w:val="28"/>
          <w:lang w:eastAsia="ru-RU" w:bidi="ru-RU"/>
        </w:rPr>
        <w:t>рассматрива</w:t>
      </w:r>
      <w:r w:rsidRPr="005E2072">
        <w:rPr>
          <w:rFonts w:ascii="Times New Roman" w:eastAsia="Times New Roman" w:hAnsi="Times New Roman" w:cs="Times New Roman"/>
          <w:color w:val="000000"/>
          <w:sz w:val="28"/>
          <w:szCs w:val="28"/>
          <w:lang w:eastAsia="ru-RU" w:bidi="ru-RU"/>
        </w:rPr>
        <w:t>лись без участия юристов</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В 1950—1960-х гг</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не было единого норма</w:t>
      </w:r>
      <w:r w:rsidRPr="005E2072">
        <w:rPr>
          <w:rFonts w:ascii="Times New Roman" w:eastAsia="Times New Roman" w:hAnsi="Times New Roman" w:cs="Times New Roman"/>
          <w:color w:val="000000"/>
          <w:sz w:val="28"/>
          <w:szCs w:val="28"/>
          <w:lang w:eastAsia="ru-RU" w:bidi="ru-RU"/>
        </w:rPr>
        <w:softHyphen/>
        <w:t>тивного акта, который определял бы правовое положение юридиче</w:t>
      </w:r>
      <w:r w:rsidRPr="005E2072">
        <w:rPr>
          <w:rFonts w:ascii="Times New Roman" w:eastAsia="Times New Roman" w:hAnsi="Times New Roman" w:cs="Times New Roman"/>
          <w:color w:val="000000"/>
          <w:sz w:val="28"/>
          <w:szCs w:val="28"/>
          <w:lang w:eastAsia="ru-RU" w:bidi="ru-RU"/>
        </w:rPr>
        <w:softHyphen/>
        <w:t xml:space="preserve">ской службы. На многих предприятиях, учреждениях и организациях не существовало </w:t>
      </w:r>
      <w:r>
        <w:rPr>
          <w:rFonts w:ascii="Times New Roman" w:eastAsia="Times New Roman" w:hAnsi="Times New Roman" w:cs="Times New Roman"/>
          <w:color w:val="000000"/>
          <w:sz w:val="28"/>
          <w:szCs w:val="28"/>
          <w:lang w:eastAsia="ru-RU" w:bidi="ru-RU"/>
        </w:rPr>
        <w:t>д</w:t>
      </w:r>
      <w:r w:rsidRPr="005E2072">
        <w:rPr>
          <w:rFonts w:ascii="Times New Roman" w:eastAsia="Times New Roman" w:hAnsi="Times New Roman" w:cs="Times New Roman"/>
          <w:color w:val="000000"/>
          <w:sz w:val="28"/>
          <w:szCs w:val="28"/>
          <w:lang w:eastAsia="ru-RU" w:bidi="ru-RU"/>
        </w:rPr>
        <w:t>олжност</w:t>
      </w:r>
      <w:r>
        <w:rPr>
          <w:rFonts w:ascii="Times New Roman" w:eastAsia="Times New Roman" w:hAnsi="Times New Roman" w:cs="Times New Roman"/>
          <w:color w:val="000000"/>
          <w:sz w:val="28"/>
          <w:szCs w:val="28"/>
          <w:lang w:eastAsia="ru-RU" w:bidi="ru-RU"/>
        </w:rPr>
        <w:t>и</w:t>
      </w:r>
      <w:r w:rsidRPr="005E2072">
        <w:rPr>
          <w:rFonts w:ascii="Times New Roman" w:eastAsia="Times New Roman" w:hAnsi="Times New Roman" w:cs="Times New Roman"/>
          <w:color w:val="000000"/>
          <w:sz w:val="28"/>
          <w:szCs w:val="28"/>
          <w:lang w:eastAsia="ru-RU" w:bidi="ru-RU"/>
        </w:rPr>
        <w:t xml:space="preserve"> юрисконсульта</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Там, где были юрисконсульты, их включали в состав службы снабжения, сбыта и др</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несмотря на то</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что объем работы был обширный, визирование приказов </w:t>
      </w:r>
      <w:r>
        <w:rPr>
          <w:rFonts w:ascii="Times New Roman" w:eastAsia="Times New Roman" w:hAnsi="Times New Roman" w:cs="Times New Roman"/>
          <w:color w:val="000000"/>
          <w:sz w:val="28"/>
          <w:szCs w:val="28"/>
          <w:lang w:eastAsia="ru-RU" w:bidi="ru-RU"/>
        </w:rPr>
        <w:t>и</w:t>
      </w:r>
      <w:r w:rsidRPr="005E2072">
        <w:rPr>
          <w:rFonts w:ascii="Times New Roman" w:eastAsia="Times New Roman" w:hAnsi="Times New Roman" w:cs="Times New Roman"/>
          <w:color w:val="000000"/>
          <w:sz w:val="28"/>
          <w:szCs w:val="28"/>
          <w:lang w:eastAsia="ru-RU" w:bidi="ru-RU"/>
        </w:rPr>
        <w:t xml:space="preserve"> распоряжений, претензионно-исковая работа, обеспечение </w:t>
      </w:r>
      <w:r w:rsidRPr="00481A9B">
        <w:rPr>
          <w:rFonts w:ascii="Times New Roman" w:eastAsia="Times New Roman" w:hAnsi="Times New Roman" w:cs="Times New Roman"/>
          <w:iCs/>
          <w:color w:val="000000"/>
          <w:sz w:val="28"/>
          <w:szCs w:val="28"/>
          <w:lang w:eastAsia="ru-RU" w:bidi="ru-RU"/>
        </w:rPr>
        <w:t>законода</w:t>
      </w:r>
      <w:r w:rsidRPr="005E2072">
        <w:rPr>
          <w:rFonts w:ascii="Times New Roman" w:eastAsia="Times New Roman" w:hAnsi="Times New Roman" w:cs="Times New Roman"/>
          <w:color w:val="000000"/>
          <w:sz w:val="28"/>
          <w:szCs w:val="28"/>
          <w:lang w:eastAsia="ru-RU" w:bidi="ru-RU"/>
        </w:rPr>
        <w:t>тельства по защите прав и законных интересов общества</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Ситуация стала меняться, когда 22 июня 197</w:t>
      </w:r>
      <w:r>
        <w:rPr>
          <w:rFonts w:ascii="Times New Roman" w:eastAsia="Times New Roman" w:hAnsi="Times New Roman" w:cs="Times New Roman"/>
          <w:color w:val="000000"/>
          <w:sz w:val="28"/>
          <w:szCs w:val="28"/>
          <w:lang w:eastAsia="ru-RU" w:bidi="ru-RU"/>
        </w:rPr>
        <w:t>2</w:t>
      </w:r>
      <w:r w:rsidRPr="005E2072">
        <w:rPr>
          <w:rFonts w:ascii="Times New Roman" w:eastAsia="Times New Roman" w:hAnsi="Times New Roman" w:cs="Times New Roman"/>
          <w:color w:val="000000"/>
          <w:sz w:val="28"/>
          <w:szCs w:val="28"/>
          <w:lang w:eastAsia="ru-RU" w:bidi="ru-RU"/>
        </w:rPr>
        <w:t xml:space="preserve"> г. Советом мини</w:t>
      </w:r>
      <w:r w:rsidRPr="005E2072">
        <w:rPr>
          <w:rFonts w:ascii="Times New Roman" w:eastAsia="Times New Roman" w:hAnsi="Times New Roman" w:cs="Times New Roman"/>
          <w:color w:val="000000"/>
          <w:sz w:val="28"/>
          <w:szCs w:val="28"/>
          <w:lang w:eastAsia="ru-RU" w:bidi="ru-RU"/>
        </w:rPr>
        <w:softHyphen/>
        <w:t>стров СССР было принято постановление «Об утверждении Общего положения о юридическом отделе (бюро), главном (старшем) юрисконсульте, юрисконсульте министерства, ведомства, исполни</w:t>
      </w:r>
      <w:r w:rsidRPr="005E2072">
        <w:rPr>
          <w:rFonts w:ascii="Times New Roman" w:eastAsia="Times New Roman" w:hAnsi="Times New Roman" w:cs="Times New Roman"/>
          <w:color w:val="000000"/>
          <w:sz w:val="28"/>
          <w:szCs w:val="28"/>
          <w:lang w:eastAsia="ru-RU" w:bidi="ru-RU"/>
        </w:rPr>
        <w:softHyphen/>
        <w:t>тельного комитета Совета депутатов трудящихся, предприятия, ор</w:t>
      </w:r>
      <w:r w:rsidRPr="005E2072">
        <w:rPr>
          <w:rFonts w:ascii="Times New Roman" w:eastAsia="Times New Roman" w:hAnsi="Times New Roman" w:cs="Times New Roman"/>
          <w:color w:val="000000"/>
          <w:sz w:val="28"/>
          <w:szCs w:val="28"/>
          <w:lang w:eastAsia="ru-RU" w:bidi="ru-RU"/>
        </w:rPr>
        <w:softHyphen/>
        <w:t>ганизации, учреждений за № 467, впервые в нашей стране закре</w:t>
      </w:r>
      <w:r w:rsidRPr="005E2072">
        <w:rPr>
          <w:rFonts w:ascii="Times New Roman" w:eastAsia="Times New Roman" w:hAnsi="Times New Roman" w:cs="Times New Roman"/>
          <w:color w:val="000000"/>
          <w:sz w:val="28"/>
          <w:szCs w:val="28"/>
          <w:lang w:eastAsia="ru-RU" w:bidi="ru-RU"/>
        </w:rPr>
        <w:softHyphen/>
        <w:t>пившее правовой статус юридической службы, которое действует до настоящего времени.</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 xml:space="preserve">Основное значение постановления заключается </w:t>
      </w:r>
      <w:r w:rsidRPr="000176B8">
        <w:rPr>
          <w:rFonts w:ascii="Times New Roman" w:eastAsia="Times New Roman" w:hAnsi="Times New Roman" w:cs="Times New Roman"/>
          <w:iCs/>
          <w:color w:val="000000"/>
          <w:sz w:val="28"/>
          <w:szCs w:val="28"/>
          <w:lang w:eastAsia="ru-RU" w:bidi="ru-RU"/>
        </w:rPr>
        <w:t>в</w:t>
      </w:r>
      <w:r w:rsidRPr="005E2072">
        <w:rPr>
          <w:rFonts w:ascii="Times New Roman" w:eastAsia="Times New Roman" w:hAnsi="Times New Roman" w:cs="Times New Roman"/>
          <w:color w:val="000000"/>
          <w:sz w:val="28"/>
          <w:szCs w:val="28"/>
          <w:lang w:eastAsia="ru-RU" w:bidi="ru-RU"/>
        </w:rPr>
        <w:t xml:space="preserve"> том, </w:t>
      </w:r>
      <w:r>
        <w:rPr>
          <w:rFonts w:ascii="Times New Roman" w:eastAsia="Times New Roman" w:hAnsi="Times New Roman" w:cs="Times New Roman"/>
          <w:color w:val="000000"/>
          <w:sz w:val="28"/>
          <w:szCs w:val="28"/>
          <w:lang w:eastAsia="ru-RU" w:bidi="ru-RU"/>
        </w:rPr>
        <w:t>чт</w:t>
      </w:r>
      <w:r w:rsidRPr="005E2072">
        <w:rPr>
          <w:rFonts w:ascii="Times New Roman" w:eastAsia="Times New Roman" w:hAnsi="Times New Roman" w:cs="Times New Roman"/>
          <w:color w:val="000000"/>
          <w:sz w:val="28"/>
          <w:szCs w:val="28"/>
          <w:lang w:eastAsia="ru-RU" w:bidi="ru-RU"/>
        </w:rPr>
        <w:t>о в нем были определены основные организационные основы деятельности юридической службы, ее функции, права, обязанности и ответст</w:t>
      </w:r>
      <w:r w:rsidRPr="005E2072">
        <w:rPr>
          <w:rFonts w:ascii="Times New Roman" w:eastAsia="Times New Roman" w:hAnsi="Times New Roman" w:cs="Times New Roman"/>
          <w:color w:val="000000"/>
          <w:sz w:val="28"/>
          <w:szCs w:val="28"/>
          <w:lang w:eastAsia="ru-RU" w:bidi="ru-RU"/>
        </w:rPr>
        <w:softHyphen/>
        <w:t>венность юрисконсульта и руководителя юридической службы Кроме того, юридическая служба и отдельные юрисконсульты стали подчиняться непосредственно руководителю предприятия, учреж</w:t>
      </w:r>
      <w:r w:rsidRPr="005E2072">
        <w:rPr>
          <w:rFonts w:ascii="Times New Roman" w:eastAsia="Times New Roman" w:hAnsi="Times New Roman" w:cs="Times New Roman"/>
          <w:color w:val="000000"/>
          <w:sz w:val="28"/>
          <w:szCs w:val="28"/>
          <w:lang w:eastAsia="ru-RU" w:bidi="ru-RU"/>
        </w:rPr>
        <w:softHyphen/>
        <w:t>дения, организации. Функции по назначению на должность и увольнению юрисконсульта и начальника юридического отдела, а также по ликвидации юридической службы как структурного под</w:t>
      </w:r>
      <w:r w:rsidRPr="005E2072">
        <w:rPr>
          <w:rFonts w:ascii="Times New Roman" w:eastAsia="Times New Roman" w:hAnsi="Times New Roman" w:cs="Times New Roman"/>
          <w:color w:val="000000"/>
          <w:sz w:val="28"/>
          <w:szCs w:val="28"/>
          <w:lang w:eastAsia="ru-RU" w:bidi="ru-RU"/>
        </w:rPr>
        <w:softHyphen/>
        <w:t>разделения и должностей юрисконсультов были переданы выше</w:t>
      </w:r>
      <w:r w:rsidRPr="005E2072">
        <w:rPr>
          <w:rFonts w:ascii="Times New Roman" w:eastAsia="Times New Roman" w:hAnsi="Times New Roman" w:cs="Times New Roman"/>
          <w:color w:val="000000"/>
          <w:sz w:val="28"/>
          <w:szCs w:val="28"/>
          <w:lang w:eastAsia="ru-RU" w:bidi="ru-RU"/>
        </w:rPr>
        <w:softHyphen/>
        <w:t>стоящей по иерархи» организации (министерству). Все это надели</w:t>
      </w:r>
      <w:r w:rsidRPr="005E2072">
        <w:rPr>
          <w:rFonts w:ascii="Times New Roman" w:eastAsia="Times New Roman" w:hAnsi="Times New Roman" w:cs="Times New Roman"/>
          <w:color w:val="000000"/>
          <w:sz w:val="28"/>
          <w:szCs w:val="28"/>
          <w:lang w:eastAsia="ru-RU" w:bidi="ru-RU"/>
        </w:rPr>
        <w:softHyphen/>
        <w:t>ло юридическую службу определенной независимостью, что поло</w:t>
      </w:r>
      <w:r w:rsidRPr="005E2072">
        <w:rPr>
          <w:rFonts w:ascii="Times New Roman" w:eastAsia="Times New Roman" w:hAnsi="Times New Roman" w:cs="Times New Roman"/>
          <w:color w:val="000000"/>
          <w:sz w:val="28"/>
          <w:szCs w:val="28"/>
          <w:lang w:eastAsia="ru-RU" w:bidi="ru-RU"/>
        </w:rPr>
        <w:softHyphen/>
        <w:t>жительно сказалось на качестве правовой работы. В дальнейшем в стране было организовано методическое руководство правовой ра</w:t>
      </w:r>
      <w:r w:rsidRPr="005E2072">
        <w:rPr>
          <w:rFonts w:ascii="Times New Roman" w:eastAsia="Times New Roman" w:hAnsi="Times New Roman" w:cs="Times New Roman"/>
          <w:color w:val="000000"/>
          <w:sz w:val="28"/>
          <w:szCs w:val="28"/>
          <w:lang w:eastAsia="ru-RU" w:bidi="ru-RU"/>
        </w:rPr>
        <w:softHyphen/>
        <w:t xml:space="preserve">ботой юридических служб, которое осуществляло Министерство </w:t>
      </w:r>
      <w:r w:rsidRPr="00481A9B">
        <w:rPr>
          <w:rFonts w:ascii="Times New Roman" w:eastAsia="Times New Roman" w:hAnsi="Times New Roman" w:cs="Times New Roman"/>
          <w:color w:val="000000"/>
          <w:sz w:val="28"/>
          <w:szCs w:val="28"/>
          <w:lang w:eastAsia="ru-RU" w:bidi="ru-RU"/>
        </w:rPr>
        <w:t>юстиции СССР. В нем было создано соответствующее управление, а также отраслевые министерства и ведомства.</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Принятое Постановления </w:t>
      </w:r>
      <w:r w:rsidRPr="00481A9B">
        <w:rPr>
          <w:rFonts w:ascii="Times New Roman" w:eastAsia="Times New Roman" w:hAnsi="Times New Roman" w:cs="Times New Roman"/>
          <w:color w:val="000000"/>
          <w:sz w:val="28"/>
          <w:szCs w:val="28"/>
          <w:lang w:val="en-US" w:bidi="en-US"/>
        </w:rPr>
        <w:t>No</w:t>
      </w:r>
      <w:r w:rsidRPr="00481A9B">
        <w:rPr>
          <w:rFonts w:ascii="Times New Roman" w:eastAsia="Times New Roman" w:hAnsi="Times New Roman" w:cs="Times New Roman"/>
          <w:color w:val="000000"/>
          <w:sz w:val="28"/>
          <w:szCs w:val="28"/>
          <w:lang w:bidi="en-US"/>
        </w:rPr>
        <w:t xml:space="preserve"> </w:t>
      </w:r>
      <w:r w:rsidRPr="00481A9B">
        <w:rPr>
          <w:rFonts w:ascii="Times New Roman" w:eastAsia="Times New Roman" w:hAnsi="Times New Roman" w:cs="Times New Roman"/>
          <w:color w:val="000000"/>
          <w:sz w:val="28"/>
          <w:szCs w:val="28"/>
          <w:lang w:eastAsia="ru-RU" w:bidi="ru-RU"/>
        </w:rPr>
        <w:t>467 имело большое значение для правильной организации юридической службы, в нем также были конкретизированы функции во всех отраслях управления экономи</w:t>
      </w:r>
      <w:r w:rsidRPr="00481A9B">
        <w:rPr>
          <w:rFonts w:ascii="Times New Roman" w:eastAsia="Times New Roman" w:hAnsi="Times New Roman" w:cs="Times New Roman"/>
          <w:color w:val="000000"/>
          <w:sz w:val="28"/>
          <w:szCs w:val="28"/>
          <w:lang w:eastAsia="ru-RU" w:bidi="ru-RU"/>
        </w:rPr>
        <w:softHyphen/>
        <w:t>кой, начиная от предприятий и заканчивая министерствами и ведом</w:t>
      </w:r>
      <w:r w:rsidRPr="00481A9B">
        <w:rPr>
          <w:rFonts w:ascii="Times New Roman" w:eastAsia="Times New Roman" w:hAnsi="Times New Roman" w:cs="Times New Roman"/>
          <w:color w:val="000000"/>
          <w:sz w:val="28"/>
          <w:szCs w:val="28"/>
          <w:lang w:eastAsia="ru-RU" w:bidi="ru-RU"/>
        </w:rPr>
        <w:softHyphen/>
        <w:t>ствами. Работа юридических служб не ограничилась принятием дан</w:t>
      </w:r>
      <w:r w:rsidRPr="00481A9B">
        <w:rPr>
          <w:rFonts w:ascii="Times New Roman" w:eastAsia="Times New Roman" w:hAnsi="Times New Roman" w:cs="Times New Roman"/>
          <w:color w:val="000000"/>
          <w:sz w:val="28"/>
          <w:szCs w:val="28"/>
          <w:lang w:eastAsia="ru-RU" w:bidi="ru-RU"/>
        </w:rPr>
        <w:softHyphen/>
        <w:t xml:space="preserve">ного Положения, в стране формировалась система методического руководства правовым положением на предприятиях, </w:t>
      </w:r>
      <w:r>
        <w:rPr>
          <w:rFonts w:ascii="Times New Roman" w:eastAsia="Times New Roman" w:hAnsi="Times New Roman" w:cs="Times New Roman"/>
          <w:color w:val="000000"/>
          <w:sz w:val="28"/>
          <w:szCs w:val="28"/>
          <w:lang w:eastAsia="ru-RU" w:bidi="ru-RU"/>
        </w:rPr>
        <w:t>в</w:t>
      </w:r>
      <w:r w:rsidRPr="00481A9B">
        <w:rPr>
          <w:rFonts w:ascii="Times New Roman" w:eastAsia="Times New Roman" w:hAnsi="Times New Roman" w:cs="Times New Roman"/>
          <w:color w:val="000000"/>
          <w:sz w:val="28"/>
          <w:szCs w:val="28"/>
          <w:lang w:eastAsia="ru-RU" w:bidi="ru-RU"/>
        </w:rPr>
        <w:t xml:space="preserve"> учреждениях и организациях</w:t>
      </w:r>
      <w:r>
        <w:rPr>
          <w:rFonts w:ascii="Times New Roman" w:eastAsia="Times New Roman" w:hAnsi="Times New Roman" w:cs="Times New Roman"/>
          <w:color w:val="000000"/>
          <w:sz w:val="28"/>
          <w:szCs w:val="28"/>
          <w:lang w:eastAsia="ru-RU" w:bidi="ru-RU"/>
        </w:rPr>
        <w:t>.</w:t>
      </w:r>
      <w:r w:rsidRPr="00481A9B">
        <w:rPr>
          <w:rFonts w:ascii="Times New Roman" w:eastAsia="Times New Roman" w:hAnsi="Times New Roman" w:cs="Times New Roman"/>
          <w:color w:val="000000"/>
          <w:sz w:val="28"/>
          <w:szCs w:val="28"/>
          <w:lang w:eastAsia="ru-RU" w:bidi="ru-RU"/>
        </w:rPr>
        <w:t xml:space="preserve"> Практически во всех отраслях предприятий органи</w:t>
      </w:r>
      <w:r w:rsidRPr="00481A9B">
        <w:rPr>
          <w:rFonts w:ascii="Times New Roman" w:eastAsia="Times New Roman" w:hAnsi="Times New Roman" w:cs="Times New Roman"/>
          <w:color w:val="000000"/>
          <w:sz w:val="28"/>
          <w:szCs w:val="28"/>
          <w:lang w:eastAsia="ru-RU" w:bidi="ru-RU"/>
        </w:rPr>
        <w:softHyphen/>
        <w:t>зовывались проверки состояния правовой работы, их результаты об</w:t>
      </w:r>
      <w:r w:rsidRPr="00481A9B">
        <w:rPr>
          <w:rFonts w:ascii="Times New Roman" w:eastAsia="Times New Roman" w:hAnsi="Times New Roman" w:cs="Times New Roman"/>
          <w:color w:val="000000"/>
          <w:sz w:val="28"/>
          <w:szCs w:val="28"/>
          <w:lang w:eastAsia="ru-RU" w:bidi="ru-RU"/>
        </w:rPr>
        <w:softHyphen/>
        <w:t>суждались на совещаниях, коллегиях министерств и ведомств. Поло</w:t>
      </w:r>
      <w:r w:rsidRPr="00481A9B">
        <w:rPr>
          <w:rFonts w:ascii="Times New Roman" w:eastAsia="Times New Roman" w:hAnsi="Times New Roman" w:cs="Times New Roman"/>
          <w:color w:val="000000"/>
          <w:sz w:val="28"/>
          <w:szCs w:val="28"/>
          <w:lang w:eastAsia="ru-RU" w:bidi="ru-RU"/>
        </w:rPr>
        <w:softHyphen/>
        <w:t xml:space="preserve">жительное влияние на более эффективное </w:t>
      </w:r>
      <w:r w:rsidRPr="00481A9B">
        <w:rPr>
          <w:rFonts w:ascii="Times New Roman" w:eastAsia="Times New Roman" w:hAnsi="Times New Roman" w:cs="Times New Roman"/>
          <w:color w:val="000000"/>
          <w:sz w:val="28"/>
          <w:szCs w:val="28"/>
          <w:lang w:eastAsia="ru-RU" w:bidi="ru-RU"/>
        </w:rPr>
        <w:lastRenderedPageBreak/>
        <w:t>использование правовых норм в хозяйственной деятельности оказала в середине 1980-х гг. работа по пересмотру устаревших нормативных актов министерств и ведомств.</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26254">
        <w:rPr>
          <w:rFonts w:ascii="Times New Roman" w:eastAsia="Times New Roman" w:hAnsi="Times New Roman" w:cs="Times New Roman"/>
          <w:color w:val="000000"/>
          <w:sz w:val="28"/>
          <w:szCs w:val="28"/>
          <w:lang w:eastAsia="ru-RU" w:bidi="ru-RU"/>
        </w:rPr>
        <w:t>На рубеже 90-х гг. с изменением системы государственного управления произошла перестройка и соответствующих юридических служб. Они были приспособлены к нуждам новых центральных органов, обновили свою структуру и кадры.</w:t>
      </w:r>
      <w:r>
        <w:rPr>
          <w:rFonts w:ascii="Times New Roman" w:eastAsia="Times New Roman" w:hAnsi="Times New Roman" w:cs="Times New Roman"/>
          <w:color w:val="000000"/>
          <w:sz w:val="28"/>
          <w:szCs w:val="28"/>
          <w:lang w:eastAsia="ru-RU" w:bidi="ru-RU"/>
        </w:rPr>
        <w:t xml:space="preserve"> </w:t>
      </w:r>
      <w:r w:rsidRPr="00426254">
        <w:rPr>
          <w:rFonts w:ascii="Times New Roman" w:eastAsia="Times New Roman" w:hAnsi="Times New Roman" w:cs="Times New Roman"/>
          <w:color w:val="000000"/>
          <w:sz w:val="28"/>
          <w:szCs w:val="28"/>
          <w:lang w:eastAsia="ru-RU" w:bidi="ru-RU"/>
        </w:rPr>
        <w:t>В настоящее время в системе российского законодательства не содержится точного определения понятия «юридическая служба».</w:t>
      </w:r>
    </w:p>
    <w:p w:rsidR="001B2383"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rsidR="001B2383" w:rsidRDefault="001B2383" w:rsidP="001B2383">
      <w:pPr>
        <w:spacing w:after="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br w:type="page"/>
      </w:r>
    </w:p>
    <w:p w:rsidR="001B2383" w:rsidRPr="00AE0DC7" w:rsidRDefault="001B2383" w:rsidP="001B2383">
      <w:pPr>
        <w:pStyle w:val="a3"/>
        <w:numPr>
          <w:ilvl w:val="0"/>
          <w:numId w:val="8"/>
        </w:numPr>
        <w:spacing w:after="0"/>
        <w:rPr>
          <w:rFonts w:ascii="Times New Roman" w:eastAsia="Arial Unicode MS" w:hAnsi="Times New Roman" w:cs="Times New Roman"/>
          <w:b/>
          <w:color w:val="000000"/>
          <w:sz w:val="28"/>
          <w:szCs w:val="28"/>
          <w:lang w:eastAsia="ru-RU" w:bidi="ru-RU"/>
        </w:rPr>
      </w:pPr>
      <w:r w:rsidRPr="00AE0DC7">
        <w:rPr>
          <w:rFonts w:ascii="Times New Roman" w:eastAsia="Arial Unicode MS" w:hAnsi="Times New Roman" w:cs="Times New Roman"/>
          <w:b/>
          <w:color w:val="000000"/>
          <w:sz w:val="28"/>
          <w:szCs w:val="28"/>
          <w:lang w:eastAsia="ru-RU" w:bidi="ru-RU"/>
        </w:rPr>
        <w:lastRenderedPageBreak/>
        <w:t>Понятие, сущность, функции и значение юридической службы</w:t>
      </w:r>
    </w:p>
    <w:p w:rsidR="001B2383"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В современных условиях роль юридической службы на предп</w:t>
      </w:r>
      <w:r>
        <w:rPr>
          <w:rFonts w:ascii="Times New Roman" w:eastAsia="Times New Roman" w:hAnsi="Times New Roman" w:cs="Times New Roman"/>
          <w:color w:val="000000"/>
          <w:sz w:val="28"/>
          <w:szCs w:val="28"/>
          <w:lang w:eastAsia="ru-RU" w:bidi="ru-RU"/>
        </w:rPr>
        <w:t>риятии,</w:t>
      </w:r>
      <w:r w:rsidRPr="005E2072">
        <w:rPr>
          <w:rFonts w:ascii="Times New Roman" w:eastAsia="Times New Roman" w:hAnsi="Times New Roman" w:cs="Times New Roman"/>
          <w:color w:val="000000"/>
          <w:sz w:val="28"/>
          <w:szCs w:val="28"/>
          <w:lang w:eastAsia="ru-RU" w:bidi="ru-RU"/>
        </w:rPr>
        <w:t xml:space="preserve"> в учреждении, организации возросла, и связано это</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преж</w:t>
      </w:r>
      <w:r w:rsidRPr="005E2072">
        <w:rPr>
          <w:rFonts w:ascii="Times New Roman" w:eastAsia="Times New Roman" w:hAnsi="Times New Roman" w:cs="Times New Roman"/>
          <w:color w:val="000000"/>
          <w:sz w:val="28"/>
          <w:szCs w:val="28"/>
          <w:lang w:eastAsia="ru-RU" w:bidi="ru-RU"/>
        </w:rPr>
        <w:softHyphen/>
        <w:t>де всего</w:t>
      </w:r>
      <w:r>
        <w:rPr>
          <w:rFonts w:ascii="Times New Roman" w:eastAsia="Times New Roman" w:hAnsi="Times New Roman" w:cs="Times New Roman"/>
          <w:color w:val="000000"/>
          <w:sz w:val="28"/>
          <w:szCs w:val="28"/>
          <w:lang w:eastAsia="ru-RU" w:bidi="ru-RU"/>
        </w:rPr>
        <w:t>,</w:t>
      </w:r>
      <w:r w:rsidRPr="005E2072">
        <w:rPr>
          <w:rFonts w:ascii="Times New Roman" w:eastAsia="Times New Roman" w:hAnsi="Times New Roman" w:cs="Times New Roman"/>
          <w:color w:val="000000"/>
          <w:sz w:val="28"/>
          <w:szCs w:val="28"/>
          <w:lang w:eastAsia="ru-RU" w:bidi="ru-RU"/>
        </w:rPr>
        <w:t xml:space="preserve"> с тем, что значительно увеличилась потребность в квалифицированных юристах.</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F6F42">
        <w:rPr>
          <w:rFonts w:ascii="Times New Roman" w:eastAsia="Times New Roman" w:hAnsi="Times New Roman" w:cs="Times New Roman"/>
          <w:color w:val="000000"/>
          <w:sz w:val="28"/>
          <w:szCs w:val="28"/>
          <w:lang w:eastAsia="ru-RU" w:bidi="ru-RU"/>
        </w:rPr>
        <w:t>Юридическая служба является самостоятельным структурным подразделением предприятия. В юридическом энциклопедическом словаре юридическая служба определяется как подразделение предприятия, организации, учреждения, компании, ведающее юридической, правовой стороной выпуска документов, заключения договоров, регулирования экономических отношений, предъявления претензий, возбуждения исков, составления положений. Такая служба юридически обосновывает и контролирует юридическую правомочность, грамотность действий, связанных как с отношениями данной организации с другими организациями, так и внутри самой организации</w:t>
      </w:r>
      <w:r w:rsidRPr="00481A9B">
        <w:rPr>
          <w:rFonts w:ascii="Times New Roman" w:eastAsia="Times New Roman" w:hAnsi="Times New Roman" w:cs="Times New Roman"/>
          <w:color w:val="000000"/>
          <w:sz w:val="28"/>
          <w:szCs w:val="28"/>
          <w:lang w:eastAsia="ru-RU" w:bidi="ru-RU"/>
        </w:rPr>
        <w:t>.</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iCs/>
          <w:color w:val="000000"/>
          <w:sz w:val="28"/>
          <w:szCs w:val="28"/>
          <w:lang w:eastAsia="ru-RU" w:bidi="ru-RU"/>
        </w:rPr>
        <w:t>Таким образом, ю</w:t>
      </w:r>
      <w:r w:rsidRPr="008F6F42">
        <w:rPr>
          <w:rFonts w:ascii="Times New Roman" w:eastAsia="Times New Roman" w:hAnsi="Times New Roman" w:cs="Times New Roman"/>
          <w:i/>
          <w:iCs/>
          <w:color w:val="000000"/>
          <w:sz w:val="28"/>
          <w:szCs w:val="28"/>
          <w:lang w:eastAsia="ru-RU" w:bidi="ru-RU"/>
        </w:rPr>
        <w:t>ридическая</w:t>
      </w:r>
      <w:r w:rsidRPr="00481A9B">
        <w:rPr>
          <w:rFonts w:ascii="Times New Roman" w:eastAsia="Times New Roman" w:hAnsi="Times New Roman" w:cs="Times New Roman"/>
          <w:i/>
          <w:iCs/>
          <w:color w:val="000000"/>
          <w:sz w:val="28"/>
          <w:szCs w:val="28"/>
          <w:lang w:eastAsia="ru-RU" w:bidi="ru-RU"/>
        </w:rPr>
        <w:t xml:space="preserve"> </w:t>
      </w:r>
      <w:r w:rsidRPr="008F6F42">
        <w:rPr>
          <w:rFonts w:ascii="Times New Roman" w:eastAsia="Arial" w:hAnsi="Times New Roman" w:cs="Times New Roman"/>
          <w:i/>
          <w:color w:val="000000"/>
          <w:sz w:val="28"/>
          <w:szCs w:val="28"/>
          <w:lang w:eastAsia="ru-RU" w:bidi="ru-RU"/>
        </w:rPr>
        <w:t>служба</w:t>
      </w:r>
      <w:r w:rsidRPr="00481A9B">
        <w:rPr>
          <w:rFonts w:ascii="Times New Roman" w:eastAsia="Times New Roman" w:hAnsi="Times New Roman" w:cs="Times New Roman"/>
          <w:i/>
          <w:iCs/>
          <w:color w:val="000000"/>
          <w:sz w:val="28"/>
          <w:szCs w:val="28"/>
          <w:lang w:eastAsia="ru-RU" w:bidi="ru-RU"/>
        </w:rPr>
        <w:t xml:space="preserve"> -</w:t>
      </w:r>
      <w:r w:rsidRPr="00481A9B">
        <w:rPr>
          <w:rFonts w:ascii="Times New Roman" w:eastAsia="Times New Roman" w:hAnsi="Times New Roman" w:cs="Times New Roman"/>
          <w:color w:val="000000"/>
          <w:sz w:val="28"/>
          <w:szCs w:val="28"/>
          <w:lang w:eastAsia="ru-RU" w:bidi="ru-RU"/>
        </w:rPr>
        <w:t xml:space="preserve"> это важнейшая сфера юридической деятельности по предупреждению правонарушений путем визирования решений, постановлений, приказов, распоряжений </w:t>
      </w:r>
      <w:r w:rsidRPr="00481A9B">
        <w:rPr>
          <w:rFonts w:ascii="Times New Roman" w:eastAsia="Times New Roman" w:hAnsi="Times New Roman" w:cs="Times New Roman"/>
          <w:iCs/>
          <w:color w:val="000000"/>
          <w:sz w:val="28"/>
          <w:szCs w:val="28"/>
          <w:lang w:eastAsia="ru-RU" w:bidi="ru-RU"/>
        </w:rPr>
        <w:t>и</w:t>
      </w:r>
      <w:r w:rsidRPr="00481A9B">
        <w:rPr>
          <w:rFonts w:ascii="Times New Roman" w:eastAsia="Times New Roman" w:hAnsi="Times New Roman" w:cs="Times New Roman"/>
          <w:color w:val="000000"/>
          <w:sz w:val="28"/>
          <w:szCs w:val="28"/>
          <w:lang w:eastAsia="ru-RU" w:bidi="ru-RU"/>
        </w:rPr>
        <w:t xml:space="preserve"> иных доку</w:t>
      </w:r>
      <w:r w:rsidRPr="00481A9B">
        <w:rPr>
          <w:rFonts w:ascii="Times New Roman" w:eastAsia="Times New Roman" w:hAnsi="Times New Roman" w:cs="Times New Roman"/>
          <w:color w:val="000000"/>
          <w:sz w:val="28"/>
          <w:szCs w:val="28"/>
          <w:lang w:eastAsia="ru-RU" w:bidi="ru-RU"/>
        </w:rPr>
        <w:softHyphen/>
        <w:t>ментов правового характера, издаваемых органами управления предприятия, по зашито прав и законных интересов предприятий в конфликтных ситуациях с клиентами, а также по систематизации</w:t>
      </w:r>
      <w:r w:rsidRPr="005E2072">
        <w:rPr>
          <w:rFonts w:ascii="Times New Roman" w:eastAsia="Times New Roman" w:hAnsi="Times New Roman" w:cs="Times New Roman"/>
          <w:color w:val="000000"/>
          <w:sz w:val="28"/>
          <w:szCs w:val="28"/>
          <w:lang w:eastAsia="ru-RU" w:bidi="ru-RU"/>
        </w:rPr>
        <w:t xml:space="preserve"> </w:t>
      </w:r>
      <w:r w:rsidRPr="00481A9B">
        <w:rPr>
          <w:rFonts w:ascii="Times New Roman" w:eastAsia="Times New Roman" w:hAnsi="Times New Roman" w:cs="Times New Roman"/>
          <w:color w:val="000000"/>
          <w:sz w:val="28"/>
          <w:szCs w:val="28"/>
          <w:lang w:eastAsia="ru-RU" w:bidi="ru-RU"/>
        </w:rPr>
        <w:t xml:space="preserve">локальных актов к участию </w:t>
      </w:r>
      <w:r>
        <w:rPr>
          <w:rFonts w:ascii="Times New Roman" w:eastAsia="Times New Roman" w:hAnsi="Times New Roman" w:cs="Times New Roman"/>
          <w:color w:val="000000"/>
          <w:sz w:val="28"/>
          <w:szCs w:val="28"/>
          <w:lang w:eastAsia="ru-RU" w:bidi="ru-RU"/>
        </w:rPr>
        <w:t>в</w:t>
      </w:r>
      <w:r w:rsidRPr="00481A9B">
        <w:rPr>
          <w:rFonts w:ascii="Times New Roman" w:eastAsia="Times New Roman" w:hAnsi="Times New Roman" w:cs="Times New Roman"/>
          <w:color w:val="000000"/>
          <w:sz w:val="28"/>
          <w:szCs w:val="28"/>
          <w:lang w:eastAsia="ru-RU" w:bidi="ru-RU"/>
        </w:rPr>
        <w:t xml:space="preserve"> проведении конференций, совещаний, заседаний на правовую тематику в трудовых коллективах.</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Трудно найти сферу социальной жизни, которая могла бы обойтись без юристов. Они работают в органах законодательной, исполнительной и судебной власти, в прокуратуре, адвокатуре и на предприятиях</w:t>
      </w:r>
      <w:r>
        <w:rPr>
          <w:rFonts w:ascii="Times New Roman" w:eastAsia="Times New Roman" w:hAnsi="Times New Roman" w:cs="Times New Roman"/>
          <w:color w:val="000000"/>
          <w:sz w:val="28"/>
          <w:szCs w:val="28"/>
          <w:lang w:eastAsia="ru-RU" w:bidi="ru-RU"/>
        </w:rPr>
        <w:t>.</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Юридическая служба является составной частью структуры пред</w:t>
      </w:r>
      <w:r w:rsidRPr="00481A9B">
        <w:rPr>
          <w:rFonts w:ascii="Times New Roman" w:eastAsia="Times New Roman" w:hAnsi="Times New Roman" w:cs="Times New Roman"/>
          <w:color w:val="000000"/>
          <w:sz w:val="28"/>
          <w:szCs w:val="28"/>
          <w:lang w:eastAsia="ru-RU" w:bidi="ru-RU"/>
        </w:rPr>
        <w:softHyphen/>
        <w:t>приятия, организации и учреждения, которая призвана обеспечить ведение хозяйственной деятельности, бизнеса в соответствии с дей</w:t>
      </w:r>
      <w:r w:rsidRPr="00481A9B">
        <w:rPr>
          <w:rFonts w:ascii="Times New Roman" w:eastAsia="Times New Roman" w:hAnsi="Times New Roman" w:cs="Times New Roman"/>
          <w:color w:val="000000"/>
          <w:sz w:val="28"/>
          <w:szCs w:val="28"/>
          <w:lang w:eastAsia="ru-RU" w:bidi="ru-RU"/>
        </w:rPr>
        <w:softHyphen/>
        <w:t>ствующим законодательством РФ и международным правом, поло</w:t>
      </w:r>
      <w:r w:rsidRPr="00481A9B">
        <w:rPr>
          <w:rFonts w:ascii="Times New Roman" w:eastAsia="Times New Roman" w:hAnsi="Times New Roman" w:cs="Times New Roman"/>
          <w:color w:val="000000"/>
          <w:sz w:val="28"/>
          <w:szCs w:val="28"/>
          <w:lang w:eastAsia="ru-RU" w:bidi="ru-RU"/>
        </w:rPr>
        <w:softHyphen/>
        <w:t>жением о юридическом отделе (службе), учредительными докумен</w:t>
      </w:r>
      <w:r w:rsidRPr="00481A9B">
        <w:rPr>
          <w:rFonts w:ascii="Times New Roman" w:eastAsia="Times New Roman" w:hAnsi="Times New Roman" w:cs="Times New Roman"/>
          <w:color w:val="000000"/>
          <w:sz w:val="28"/>
          <w:szCs w:val="28"/>
          <w:lang w:eastAsia="ru-RU" w:bidi="ru-RU"/>
        </w:rPr>
        <w:softHyphen/>
        <w:t>тами и иными локальными нормативными актами юридического ли</w:t>
      </w:r>
      <w:r w:rsidRPr="00481A9B">
        <w:rPr>
          <w:rFonts w:ascii="Times New Roman" w:eastAsia="Times New Roman" w:hAnsi="Times New Roman" w:cs="Times New Roman"/>
          <w:color w:val="000000"/>
          <w:sz w:val="28"/>
          <w:szCs w:val="28"/>
          <w:lang w:eastAsia="ru-RU" w:bidi="ru-RU"/>
        </w:rPr>
        <w:softHyphen/>
        <w:t>ца. Назначение юридической службы заключается в улучшении показателей деятельности юридического липа правовыми средствами.</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Работники юридического отдела, юрисконсульты должны актив</w:t>
      </w:r>
      <w:r w:rsidRPr="00481A9B">
        <w:rPr>
          <w:rFonts w:ascii="Times New Roman" w:eastAsia="Times New Roman" w:hAnsi="Times New Roman" w:cs="Times New Roman"/>
          <w:color w:val="000000"/>
          <w:sz w:val="28"/>
          <w:szCs w:val="28"/>
          <w:lang w:eastAsia="ru-RU" w:bidi="ru-RU"/>
        </w:rPr>
        <w:softHyphen/>
        <w:t xml:space="preserve">но участвовать </w:t>
      </w:r>
      <w:r w:rsidRPr="00481A9B">
        <w:rPr>
          <w:rFonts w:ascii="Times New Roman" w:eastAsia="Times New Roman" w:hAnsi="Times New Roman" w:cs="Times New Roman"/>
          <w:iCs/>
          <w:color w:val="000000"/>
          <w:sz w:val="28"/>
          <w:szCs w:val="28"/>
          <w:lang w:eastAsia="ru-RU" w:bidi="ru-RU"/>
        </w:rPr>
        <w:t>в разработке</w:t>
      </w:r>
      <w:r w:rsidRPr="00481A9B">
        <w:rPr>
          <w:rFonts w:ascii="Times New Roman" w:eastAsia="Times New Roman" w:hAnsi="Times New Roman" w:cs="Times New Roman"/>
          <w:i/>
          <w:iCs/>
          <w:color w:val="000000"/>
          <w:sz w:val="28"/>
          <w:szCs w:val="28"/>
          <w:lang w:eastAsia="ru-RU" w:bidi="ru-RU"/>
        </w:rPr>
        <w:t xml:space="preserve"> </w:t>
      </w:r>
      <w:r w:rsidRPr="00481A9B">
        <w:rPr>
          <w:rFonts w:ascii="Times New Roman" w:eastAsia="Times New Roman" w:hAnsi="Times New Roman" w:cs="Times New Roman"/>
          <w:color w:val="000000"/>
          <w:sz w:val="28"/>
          <w:szCs w:val="28"/>
          <w:lang w:eastAsia="ru-RU" w:bidi="ru-RU"/>
        </w:rPr>
        <w:t>и осуществлении мер, направленных на соблюдение государственной, плановом м договорной дисциплины, на организацию борьбы с хищениями, выпуском недоброкачест</w:t>
      </w:r>
      <w:r w:rsidRPr="00481A9B">
        <w:rPr>
          <w:rFonts w:ascii="Times New Roman" w:eastAsia="Times New Roman" w:hAnsi="Times New Roman" w:cs="Times New Roman"/>
          <w:color w:val="000000"/>
          <w:sz w:val="28"/>
          <w:szCs w:val="28"/>
          <w:lang w:eastAsia="ru-RU" w:bidi="ru-RU"/>
        </w:rPr>
        <w:softHyphen/>
        <w:t>венной продукции, непроизводительными потерями, нарушениями хозяйственного, трудового, жилищного и другого законодательства.</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Работа юридической служ</w:t>
      </w:r>
      <w:r>
        <w:rPr>
          <w:rFonts w:ascii="Times New Roman" w:eastAsia="Times New Roman" w:hAnsi="Times New Roman" w:cs="Times New Roman"/>
          <w:color w:val="000000"/>
          <w:sz w:val="28"/>
          <w:szCs w:val="28"/>
          <w:lang w:eastAsia="ru-RU" w:bidi="ru-RU"/>
        </w:rPr>
        <w:t>бы на предприятии, в учреждении,</w:t>
      </w:r>
      <w:r w:rsidRPr="005E2072">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о</w:t>
      </w:r>
      <w:r w:rsidRPr="005E2072">
        <w:rPr>
          <w:rFonts w:ascii="Times New Roman" w:eastAsia="Times New Roman" w:hAnsi="Times New Roman" w:cs="Times New Roman"/>
          <w:color w:val="000000"/>
          <w:sz w:val="28"/>
          <w:szCs w:val="28"/>
          <w:lang w:eastAsia="ru-RU" w:bidi="ru-RU"/>
        </w:rPr>
        <w:t>р</w:t>
      </w:r>
      <w:r w:rsidRPr="005E2072">
        <w:rPr>
          <w:rFonts w:ascii="Times New Roman" w:eastAsia="Times New Roman" w:hAnsi="Times New Roman" w:cs="Times New Roman"/>
          <w:color w:val="000000"/>
          <w:sz w:val="28"/>
          <w:szCs w:val="28"/>
          <w:lang w:eastAsia="ru-RU" w:bidi="ru-RU"/>
        </w:rPr>
        <w:softHyphen/>
        <w:t>ганизации заключается в профилактике, выявлении и устранении правонарушений посредством визирования локальных нормативно- правовых актов, их систематизации, защите прав и законных инте</w:t>
      </w:r>
      <w:r w:rsidRPr="005E2072">
        <w:rPr>
          <w:rFonts w:ascii="Times New Roman" w:eastAsia="Times New Roman" w:hAnsi="Times New Roman" w:cs="Times New Roman"/>
          <w:color w:val="000000"/>
          <w:sz w:val="28"/>
          <w:szCs w:val="28"/>
          <w:lang w:eastAsia="ru-RU" w:bidi="ru-RU"/>
        </w:rPr>
        <w:softHyphen/>
        <w:t>ресов юридического лица, правовой пропаганде и разработке необ</w:t>
      </w:r>
      <w:r w:rsidRPr="005E2072">
        <w:rPr>
          <w:rFonts w:ascii="Times New Roman" w:eastAsia="Times New Roman" w:hAnsi="Times New Roman" w:cs="Times New Roman"/>
          <w:color w:val="000000"/>
          <w:sz w:val="28"/>
          <w:szCs w:val="28"/>
          <w:lang w:eastAsia="ru-RU" w:bidi="ru-RU"/>
        </w:rPr>
        <w:softHyphen/>
        <w:t>ходимых проектов изменений и дополнений в отечественное зако</w:t>
      </w:r>
      <w:r w:rsidRPr="005E2072">
        <w:rPr>
          <w:rFonts w:ascii="Times New Roman" w:eastAsia="Times New Roman" w:hAnsi="Times New Roman" w:cs="Times New Roman"/>
          <w:color w:val="000000"/>
          <w:sz w:val="28"/>
          <w:szCs w:val="28"/>
          <w:lang w:eastAsia="ru-RU" w:bidi="ru-RU"/>
        </w:rPr>
        <w:softHyphen/>
        <w:t>нодательство по неурегулированным вопросам В связи со всем этим она имеет огромное значение для правового обеспечения ло</w:t>
      </w:r>
      <w:r w:rsidRPr="005E2072">
        <w:rPr>
          <w:rFonts w:ascii="Times New Roman" w:eastAsia="Times New Roman" w:hAnsi="Times New Roman" w:cs="Times New Roman"/>
          <w:color w:val="000000"/>
          <w:sz w:val="28"/>
          <w:szCs w:val="28"/>
          <w:lang w:eastAsia="ru-RU" w:bidi="ru-RU"/>
        </w:rPr>
        <w:softHyphen/>
        <w:t>кального нормотворчества.</w:t>
      </w:r>
    </w:p>
    <w:p w:rsidR="001B2383"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lastRenderedPageBreak/>
        <w:t xml:space="preserve">Однако основные направления деятельности юридической службы не имеют исчерпывающего характера, так как некоторые особенности этой деятельности </w:t>
      </w:r>
      <w:r w:rsidRPr="005E2072">
        <w:rPr>
          <w:rFonts w:ascii="Times New Roman" w:eastAsia="Times New Roman" w:hAnsi="Times New Roman" w:cs="Times New Roman"/>
          <w:color w:val="000000"/>
          <w:sz w:val="28"/>
          <w:szCs w:val="28"/>
          <w:lang w:bidi="en-US"/>
        </w:rPr>
        <w:t xml:space="preserve">могут </w:t>
      </w:r>
      <w:r w:rsidRPr="005E2072">
        <w:rPr>
          <w:rFonts w:ascii="Times New Roman" w:eastAsia="Times New Roman" w:hAnsi="Times New Roman" w:cs="Times New Roman"/>
          <w:color w:val="000000"/>
          <w:sz w:val="28"/>
          <w:szCs w:val="28"/>
          <w:lang w:eastAsia="ru-RU" w:bidi="ru-RU"/>
        </w:rPr>
        <w:t>быть отражены в соответствующих положе</w:t>
      </w:r>
      <w:r w:rsidRPr="005E2072">
        <w:rPr>
          <w:rFonts w:ascii="Times New Roman" w:eastAsia="Times New Roman" w:hAnsi="Times New Roman" w:cs="Times New Roman"/>
          <w:color w:val="000000"/>
          <w:sz w:val="28"/>
          <w:szCs w:val="28"/>
          <w:lang w:eastAsia="ru-RU" w:bidi="ru-RU"/>
        </w:rPr>
        <w:softHyphen/>
        <w:t>ниях конкретных предприятий, учреждений, организаций.</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i/>
          <w:iCs/>
          <w:color w:val="000000"/>
          <w:sz w:val="28"/>
          <w:szCs w:val="28"/>
          <w:lang w:eastAsia="ru-RU" w:bidi="ru-RU"/>
        </w:rPr>
        <w:t xml:space="preserve">Статус юридической службы </w:t>
      </w:r>
      <w:r w:rsidRPr="009A08A0">
        <w:rPr>
          <w:rFonts w:ascii="Times New Roman" w:eastAsia="Times New Roman" w:hAnsi="Times New Roman" w:cs="Times New Roman"/>
          <w:iCs/>
          <w:color w:val="000000"/>
          <w:sz w:val="28"/>
          <w:szCs w:val="28"/>
          <w:lang w:eastAsia="ru-RU" w:bidi="ru-RU"/>
        </w:rPr>
        <w:t>на</w:t>
      </w:r>
      <w:r w:rsidRPr="009A08A0">
        <w:rPr>
          <w:rFonts w:ascii="Times New Roman" w:eastAsia="Times New Roman" w:hAnsi="Times New Roman" w:cs="Times New Roman"/>
          <w:color w:val="000000"/>
          <w:sz w:val="28"/>
          <w:szCs w:val="28"/>
          <w:lang w:eastAsia="ru-RU" w:bidi="ru-RU"/>
        </w:rPr>
        <w:t xml:space="preserve"> </w:t>
      </w:r>
      <w:r w:rsidRPr="005E2072">
        <w:rPr>
          <w:rFonts w:ascii="Times New Roman" w:eastAsia="Times New Roman" w:hAnsi="Times New Roman" w:cs="Times New Roman"/>
          <w:color w:val="000000"/>
          <w:sz w:val="28"/>
          <w:szCs w:val="28"/>
          <w:lang w:eastAsia="ru-RU" w:bidi="ru-RU"/>
        </w:rPr>
        <w:t>предприятиях, в учреждениях и организациях определяется объемом ее задач, прав и обязанностей, что регламентируется в Положении об структурном подразделении, утвержденном локальным актом (приказ, распоряжение и др.).</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 xml:space="preserve">Юридическая служба предприятия, организации, учреждения выполняет следующие </w:t>
      </w:r>
      <w:r w:rsidRPr="00F90879">
        <w:rPr>
          <w:rFonts w:ascii="Times New Roman" w:eastAsia="Times New Roman" w:hAnsi="Times New Roman" w:cs="Times New Roman"/>
          <w:i/>
          <w:color w:val="000000"/>
          <w:sz w:val="28"/>
          <w:szCs w:val="28"/>
          <w:lang w:eastAsia="ru-RU" w:bidi="ru-RU"/>
        </w:rPr>
        <w:t>обязанности</w:t>
      </w:r>
      <w:r w:rsidRPr="005E2072">
        <w:rPr>
          <w:rFonts w:ascii="Times New Roman" w:eastAsia="Times New Roman" w:hAnsi="Times New Roman" w:cs="Times New Roman"/>
          <w:smallCaps/>
          <w:color w:val="000000"/>
          <w:sz w:val="28"/>
          <w:szCs w:val="28"/>
          <w:lang w:eastAsia="ru-RU" w:bidi="ru-RU"/>
        </w:rPr>
        <w:t>:</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проверяет соответствие требованиям законодательства пред</w:t>
      </w:r>
      <w:r w:rsidRPr="005E2072">
        <w:rPr>
          <w:rFonts w:ascii="Times New Roman" w:eastAsia="Times New Roman" w:hAnsi="Times New Roman" w:cs="Times New Roman"/>
          <w:color w:val="000000"/>
          <w:sz w:val="28"/>
          <w:szCs w:val="28"/>
          <w:lang w:eastAsia="ru-RU" w:bidi="ru-RU"/>
        </w:rPr>
        <w:softHyphen/>
        <w:t>ставляемых на подпись руководителю предприятия, органи</w:t>
      </w:r>
      <w:r w:rsidRPr="005E2072">
        <w:rPr>
          <w:rFonts w:ascii="Times New Roman" w:eastAsia="Times New Roman" w:hAnsi="Times New Roman" w:cs="Times New Roman"/>
          <w:color w:val="000000"/>
          <w:sz w:val="28"/>
          <w:szCs w:val="28"/>
          <w:lang w:eastAsia="ru-RU" w:bidi="ru-RU"/>
        </w:rPr>
        <w:softHyphen/>
        <w:t>зации, учреждении проектов приказов, инструкций, положе</w:t>
      </w:r>
      <w:r w:rsidRPr="005E2072">
        <w:rPr>
          <w:rFonts w:ascii="Times New Roman" w:eastAsia="Times New Roman" w:hAnsi="Times New Roman" w:cs="Times New Roman"/>
          <w:color w:val="000000"/>
          <w:sz w:val="28"/>
          <w:szCs w:val="28"/>
          <w:lang w:eastAsia="ru-RU" w:bidi="ru-RU"/>
        </w:rPr>
        <w:softHyphen/>
        <w:t>нии и других документов правового характера, а также визирует их,</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осуществляет контроль за соответствием требованиям зако</w:t>
      </w:r>
      <w:r w:rsidRPr="005E2072">
        <w:rPr>
          <w:rFonts w:ascii="Times New Roman" w:eastAsia="Times New Roman" w:hAnsi="Times New Roman" w:cs="Times New Roman"/>
          <w:color w:val="000000"/>
          <w:sz w:val="28"/>
          <w:szCs w:val="28"/>
          <w:lang w:eastAsia="ru-RU" w:bidi="ru-RU"/>
        </w:rPr>
        <w:softHyphen/>
        <w:t>нодательства приказов и других актов, изданных руководите</w:t>
      </w:r>
      <w:r w:rsidRPr="005E2072">
        <w:rPr>
          <w:rFonts w:ascii="Times New Roman" w:eastAsia="Times New Roman" w:hAnsi="Times New Roman" w:cs="Times New Roman"/>
          <w:color w:val="000000"/>
          <w:sz w:val="28"/>
          <w:szCs w:val="28"/>
          <w:lang w:eastAsia="ru-RU" w:bidi="ru-RU"/>
        </w:rPr>
        <w:softHyphen/>
        <w:t>лями структурных подразделений предприятия, организации, учреждения, и принимает меры к изменению или отмене ак</w:t>
      </w:r>
      <w:r w:rsidRPr="005E2072">
        <w:rPr>
          <w:rFonts w:ascii="Times New Roman" w:eastAsia="Times New Roman" w:hAnsi="Times New Roman" w:cs="Times New Roman"/>
          <w:color w:val="000000"/>
          <w:sz w:val="28"/>
          <w:szCs w:val="28"/>
          <w:lang w:eastAsia="ru-RU" w:bidi="ru-RU"/>
        </w:rPr>
        <w:softHyphen/>
        <w:t>тов, изданных с нарушением действующего законодательства;</w:t>
      </w:r>
    </w:p>
    <w:p w:rsidR="001B2383" w:rsidRPr="00481A9B"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подготавливает совместно с другими подразделениями пред</w:t>
      </w:r>
      <w:r w:rsidRPr="00481A9B">
        <w:rPr>
          <w:rFonts w:ascii="Times New Roman" w:eastAsia="Times New Roman" w:hAnsi="Times New Roman" w:cs="Times New Roman"/>
          <w:color w:val="000000"/>
          <w:sz w:val="28"/>
          <w:szCs w:val="28"/>
          <w:lang w:eastAsia="ru-RU" w:bidi="ru-RU"/>
        </w:rPr>
        <w:softHyphen/>
        <w:t>ложения об изменении действующих или отмене фактически утративших силу приказов и других нормативных актов, из</w:t>
      </w:r>
      <w:r w:rsidRPr="00481A9B">
        <w:rPr>
          <w:rFonts w:ascii="Times New Roman" w:eastAsia="Times New Roman" w:hAnsi="Times New Roman" w:cs="Times New Roman"/>
          <w:color w:val="000000"/>
          <w:sz w:val="28"/>
          <w:szCs w:val="28"/>
          <w:lang w:eastAsia="ru-RU" w:bidi="ru-RU"/>
        </w:rPr>
        <w:softHyphen/>
        <w:t xml:space="preserve">данных на </w:t>
      </w:r>
      <w:r>
        <w:rPr>
          <w:rFonts w:ascii="Times New Roman" w:eastAsia="Times New Roman" w:hAnsi="Times New Roman" w:cs="Times New Roman"/>
          <w:color w:val="000000"/>
          <w:sz w:val="28"/>
          <w:szCs w:val="28"/>
          <w:lang w:eastAsia="ru-RU" w:bidi="ru-RU"/>
        </w:rPr>
        <w:t>п</w:t>
      </w:r>
      <w:r w:rsidRPr="00481A9B">
        <w:rPr>
          <w:rFonts w:ascii="Times New Roman" w:eastAsia="Times New Roman" w:hAnsi="Times New Roman" w:cs="Times New Roman"/>
          <w:color w:val="000000"/>
          <w:sz w:val="28"/>
          <w:szCs w:val="28"/>
          <w:lang w:eastAsia="ru-RU" w:bidi="ru-RU"/>
        </w:rPr>
        <w:t xml:space="preserve">редприятии, в организации, учреждении; </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принимает участие в подготовке и заключении коллективных договоров, а также в разработке и осуществлении мероприя</w:t>
      </w:r>
      <w:r w:rsidRPr="00481A9B">
        <w:rPr>
          <w:rFonts w:ascii="Times New Roman" w:eastAsia="Times New Roman" w:hAnsi="Times New Roman" w:cs="Times New Roman"/>
          <w:color w:val="000000"/>
          <w:sz w:val="28"/>
          <w:szCs w:val="28"/>
          <w:lang w:eastAsia="ru-RU" w:bidi="ru-RU"/>
        </w:rPr>
        <w:softHyphen/>
        <w:t>тий по укреплению трудовой дисциплины на предприятии. в организации, учреждении;</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организует совместно с другими подразделениями работу по заключению хозяйственных договоров на предприятии, в ор</w:t>
      </w:r>
      <w:r w:rsidRPr="00481A9B">
        <w:rPr>
          <w:rFonts w:ascii="Times New Roman" w:eastAsia="Times New Roman" w:hAnsi="Times New Roman" w:cs="Times New Roman"/>
          <w:color w:val="000000"/>
          <w:sz w:val="28"/>
          <w:szCs w:val="28"/>
          <w:lang w:eastAsia="ru-RU" w:bidi="ru-RU"/>
        </w:rPr>
        <w:softHyphen/>
        <w:t xml:space="preserve">ганизации, учреждении, участвует </w:t>
      </w:r>
      <w:r>
        <w:rPr>
          <w:rFonts w:ascii="Times New Roman" w:eastAsia="Times New Roman" w:hAnsi="Times New Roman" w:cs="Times New Roman"/>
          <w:color w:val="000000"/>
          <w:sz w:val="28"/>
          <w:szCs w:val="28"/>
          <w:lang w:eastAsia="ru-RU" w:bidi="ru-RU"/>
        </w:rPr>
        <w:t>в</w:t>
      </w:r>
      <w:r w:rsidRPr="00481A9B">
        <w:rPr>
          <w:rFonts w:ascii="Times New Roman" w:eastAsia="Times New Roman" w:hAnsi="Times New Roman" w:cs="Times New Roman"/>
          <w:color w:val="000000"/>
          <w:sz w:val="28"/>
          <w:szCs w:val="28"/>
          <w:lang w:eastAsia="ru-RU" w:bidi="ru-RU"/>
        </w:rPr>
        <w:t xml:space="preserve"> подготовке указанных до</w:t>
      </w:r>
      <w:r w:rsidRPr="00481A9B">
        <w:rPr>
          <w:rFonts w:ascii="Times New Roman" w:eastAsia="Times New Roman" w:hAnsi="Times New Roman" w:cs="Times New Roman"/>
          <w:color w:val="000000"/>
          <w:sz w:val="28"/>
          <w:szCs w:val="28"/>
          <w:lang w:eastAsia="ru-RU" w:bidi="ru-RU"/>
        </w:rPr>
        <w:softHyphen/>
        <w:t>говоров и визирует их;</w:t>
      </w:r>
    </w:p>
    <w:p w:rsidR="001B2383" w:rsidRPr="00481A9B"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организует </w:t>
      </w:r>
      <w:r w:rsidRPr="00651177">
        <w:rPr>
          <w:rFonts w:ascii="Times New Roman" w:eastAsia="Times New Roman" w:hAnsi="Times New Roman" w:cs="Times New Roman"/>
          <w:iCs/>
          <w:color w:val="000000"/>
          <w:sz w:val="28"/>
          <w:szCs w:val="28"/>
          <w:lang w:eastAsia="ru-RU" w:bidi="ru-RU"/>
        </w:rPr>
        <w:t>и</w:t>
      </w:r>
      <w:r w:rsidRPr="00481A9B">
        <w:rPr>
          <w:rFonts w:ascii="Times New Roman" w:eastAsia="Times New Roman" w:hAnsi="Times New Roman" w:cs="Times New Roman"/>
          <w:color w:val="000000"/>
          <w:sz w:val="28"/>
          <w:szCs w:val="28"/>
          <w:lang w:eastAsia="ru-RU" w:bidi="ru-RU"/>
        </w:rPr>
        <w:t xml:space="preserve"> ведет претензионную работу, осуществляет мето</w:t>
      </w:r>
      <w:r w:rsidRPr="00481A9B">
        <w:rPr>
          <w:rFonts w:ascii="Times New Roman" w:eastAsia="Times New Roman" w:hAnsi="Times New Roman" w:cs="Times New Roman"/>
          <w:color w:val="000000"/>
          <w:sz w:val="28"/>
          <w:szCs w:val="28"/>
          <w:lang w:eastAsia="ru-RU" w:bidi="ru-RU"/>
        </w:rPr>
        <w:softHyphen/>
        <w:t xml:space="preserve">дическое руководство этой работой, если она ведется другими подразделениями предприятия, организации, учреждения; </w:t>
      </w:r>
    </w:p>
    <w:p w:rsidR="001B2383" w:rsidRPr="00481A9B"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участвует в рассмотрении вопросов о числящейся на балансе предприятия, организации. учреждения дебиторской и креди</w:t>
      </w:r>
      <w:r w:rsidRPr="00481A9B">
        <w:rPr>
          <w:rFonts w:ascii="Times New Roman" w:eastAsia="Times New Roman" w:hAnsi="Times New Roman" w:cs="Times New Roman"/>
          <w:color w:val="000000"/>
          <w:sz w:val="28"/>
          <w:szCs w:val="28"/>
          <w:lang w:eastAsia="ru-RU" w:bidi="ru-RU"/>
        </w:rPr>
        <w:softHyphen/>
        <w:t xml:space="preserve">торской задолженности и принимает совместно с другими подразделениями меры к ликвидации этой задолженности; </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осуществляет контроль за соблюдением на предприятии, в организации, учрежден</w:t>
      </w:r>
      <w:r>
        <w:rPr>
          <w:rFonts w:ascii="Times New Roman" w:eastAsia="Times New Roman" w:hAnsi="Times New Roman" w:cs="Times New Roman"/>
          <w:color w:val="000000"/>
          <w:sz w:val="28"/>
          <w:szCs w:val="28"/>
          <w:lang w:eastAsia="ru-RU" w:bidi="ru-RU"/>
        </w:rPr>
        <w:t>и</w:t>
      </w:r>
      <w:r w:rsidRPr="00481A9B">
        <w:rPr>
          <w:rFonts w:ascii="Times New Roman" w:eastAsia="Times New Roman" w:hAnsi="Times New Roman" w:cs="Times New Roman"/>
          <w:color w:val="000000"/>
          <w:sz w:val="28"/>
          <w:szCs w:val="28"/>
          <w:lang w:eastAsia="ru-RU" w:bidi="ru-RU"/>
        </w:rPr>
        <w:t xml:space="preserve">и установленного действующим </w:t>
      </w:r>
      <w:r>
        <w:rPr>
          <w:rFonts w:ascii="Times New Roman" w:eastAsia="Times New Roman" w:hAnsi="Times New Roman" w:cs="Times New Roman"/>
          <w:color w:val="000000"/>
          <w:sz w:val="28"/>
          <w:szCs w:val="28"/>
          <w:lang w:eastAsia="ru-RU" w:bidi="ru-RU"/>
        </w:rPr>
        <w:t>законода</w:t>
      </w:r>
      <w:r w:rsidRPr="00481A9B">
        <w:rPr>
          <w:rFonts w:ascii="Times New Roman" w:eastAsia="Times New Roman" w:hAnsi="Times New Roman" w:cs="Times New Roman"/>
          <w:color w:val="000000"/>
          <w:sz w:val="28"/>
          <w:szCs w:val="28"/>
          <w:lang w:eastAsia="ru-RU" w:bidi="ru-RU"/>
        </w:rPr>
        <w:t>тельством порядка приемки продукции и товаров по количеству и качеству;</w:t>
      </w:r>
    </w:p>
    <w:p w:rsidR="001B2383" w:rsidRPr="00481A9B"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представляет в установленном порядке интересы предпри</w:t>
      </w:r>
      <w:r w:rsidRPr="00481A9B">
        <w:rPr>
          <w:rFonts w:ascii="Times New Roman" w:eastAsia="Times New Roman" w:hAnsi="Times New Roman" w:cs="Times New Roman"/>
          <w:color w:val="000000"/>
          <w:sz w:val="28"/>
          <w:szCs w:val="28"/>
          <w:lang w:eastAsia="ru-RU" w:bidi="ru-RU"/>
        </w:rPr>
        <w:softHyphen/>
        <w:t xml:space="preserve">ятия, организации, учреждения з суде, арбитраже, а также в других органах при рассмотрении правовых вопросов; </w:t>
      </w:r>
    </w:p>
    <w:p w:rsidR="001B2383" w:rsidRPr="00481A9B"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обобщает и анализирует результаты рассмотрения судебных и арбитражных дел и совместно с другими структурными под</w:t>
      </w:r>
      <w:r w:rsidRPr="00481A9B">
        <w:rPr>
          <w:rFonts w:ascii="Times New Roman" w:eastAsia="Times New Roman" w:hAnsi="Times New Roman" w:cs="Times New Roman"/>
          <w:color w:val="000000"/>
          <w:sz w:val="28"/>
          <w:szCs w:val="28"/>
          <w:lang w:eastAsia="ru-RU" w:bidi="ru-RU"/>
        </w:rPr>
        <w:softHyphen/>
        <w:t xml:space="preserve">разделениями результаты рассмотрения претензий, практику заключения и исполнения </w:t>
      </w:r>
      <w:r w:rsidRPr="00481A9B">
        <w:rPr>
          <w:rFonts w:ascii="Times New Roman" w:eastAsia="Times New Roman" w:hAnsi="Times New Roman" w:cs="Times New Roman"/>
          <w:color w:val="000000"/>
          <w:sz w:val="28"/>
          <w:szCs w:val="28"/>
          <w:lang w:eastAsia="ru-RU" w:bidi="ru-RU"/>
        </w:rPr>
        <w:lastRenderedPageBreak/>
        <w:t>хозяйственных договоров; пред</w:t>
      </w:r>
      <w:r w:rsidRPr="00481A9B">
        <w:rPr>
          <w:rFonts w:ascii="Times New Roman" w:eastAsia="Times New Roman" w:hAnsi="Times New Roman" w:cs="Times New Roman"/>
          <w:color w:val="000000"/>
          <w:sz w:val="28"/>
          <w:szCs w:val="28"/>
          <w:lang w:eastAsia="ru-RU" w:bidi="ru-RU"/>
        </w:rPr>
        <w:softHyphen/>
        <w:t>ставляет руководителю предприятия, организации, учрежде</w:t>
      </w:r>
      <w:r w:rsidRPr="00481A9B">
        <w:rPr>
          <w:rFonts w:ascii="Times New Roman" w:eastAsia="Times New Roman" w:hAnsi="Times New Roman" w:cs="Times New Roman"/>
          <w:color w:val="000000"/>
          <w:sz w:val="28"/>
          <w:szCs w:val="28"/>
          <w:lang w:eastAsia="ru-RU" w:bidi="ru-RU"/>
        </w:rPr>
        <w:softHyphen/>
        <w:t xml:space="preserve">ния предложения об устранении выявленных недостатков; </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участвует в подготовке проектов нормативных актов, </w:t>
      </w:r>
      <w:r>
        <w:rPr>
          <w:rFonts w:ascii="Times New Roman" w:eastAsia="Times New Roman" w:hAnsi="Times New Roman" w:cs="Times New Roman"/>
          <w:color w:val="000000"/>
          <w:sz w:val="28"/>
          <w:szCs w:val="28"/>
          <w:lang w:eastAsia="ru-RU" w:bidi="ru-RU"/>
        </w:rPr>
        <w:t>разрабатываемых</w:t>
      </w:r>
      <w:r w:rsidRPr="00481A9B">
        <w:rPr>
          <w:rFonts w:ascii="Times New Roman" w:eastAsia="Times New Roman" w:hAnsi="Times New Roman" w:cs="Times New Roman"/>
          <w:color w:val="000000"/>
          <w:sz w:val="28"/>
          <w:szCs w:val="28"/>
          <w:lang w:eastAsia="ru-RU" w:bidi="ru-RU"/>
        </w:rPr>
        <w:t xml:space="preserve"> предприятием, организацией, учреждением, и</w:t>
      </w:r>
      <w:r w:rsidRPr="00481A9B">
        <w:rPr>
          <w:rFonts w:ascii="Times New Roman" w:eastAsia="Times New Roman" w:hAnsi="Times New Roman" w:cs="Times New Roman"/>
          <w:color w:val="000000"/>
          <w:sz w:val="28"/>
          <w:szCs w:val="28"/>
          <w:lang w:bidi="en-US"/>
        </w:rPr>
        <w:t xml:space="preserve"> </w:t>
      </w:r>
      <w:r w:rsidRPr="00481A9B">
        <w:rPr>
          <w:rFonts w:ascii="Times New Roman" w:eastAsia="Times New Roman" w:hAnsi="Times New Roman" w:cs="Times New Roman"/>
          <w:color w:val="000000"/>
          <w:sz w:val="28"/>
          <w:szCs w:val="28"/>
          <w:lang w:eastAsia="ru-RU" w:bidi="ru-RU"/>
        </w:rPr>
        <w:t>в под</w:t>
      </w:r>
      <w:r w:rsidRPr="00481A9B">
        <w:rPr>
          <w:rFonts w:ascii="Times New Roman" w:eastAsia="Times New Roman" w:hAnsi="Times New Roman" w:cs="Times New Roman"/>
          <w:color w:val="000000"/>
          <w:sz w:val="28"/>
          <w:szCs w:val="28"/>
          <w:lang w:eastAsia="ru-RU" w:bidi="ru-RU"/>
        </w:rPr>
        <w:softHyphen/>
        <w:t>готовке заключений по проектам нормативных актов, посту</w:t>
      </w:r>
      <w:r w:rsidRPr="00481A9B">
        <w:rPr>
          <w:rFonts w:ascii="Times New Roman" w:eastAsia="Times New Roman" w:hAnsi="Times New Roman" w:cs="Times New Roman"/>
          <w:color w:val="000000"/>
          <w:sz w:val="28"/>
          <w:szCs w:val="28"/>
          <w:lang w:eastAsia="ru-RU" w:bidi="ru-RU"/>
        </w:rPr>
        <w:softHyphen/>
        <w:t>пающим на отзыв предприятию, организации, учреждению; дает консультации, заключения, справки по правовым вопро</w:t>
      </w:r>
      <w:r w:rsidRPr="00481A9B">
        <w:rPr>
          <w:rFonts w:ascii="Times New Roman" w:eastAsia="Times New Roman" w:hAnsi="Times New Roman" w:cs="Times New Roman"/>
          <w:color w:val="000000"/>
          <w:sz w:val="28"/>
          <w:szCs w:val="28"/>
          <w:lang w:eastAsia="ru-RU" w:bidi="ru-RU"/>
        </w:rPr>
        <w:softHyphen/>
        <w:t>сам, возникающим в деятельности предприятия, организа</w:t>
      </w:r>
      <w:r w:rsidRPr="00481A9B">
        <w:rPr>
          <w:rFonts w:ascii="Times New Roman" w:eastAsia="Times New Roman" w:hAnsi="Times New Roman" w:cs="Times New Roman"/>
          <w:color w:val="000000"/>
          <w:sz w:val="28"/>
          <w:szCs w:val="28"/>
          <w:lang w:eastAsia="ru-RU" w:bidi="ru-RU"/>
        </w:rPr>
        <w:softHyphen/>
        <w:t>ции, учреждения;</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принимает участие в </w:t>
      </w:r>
      <w:r w:rsidRPr="00481A9B">
        <w:rPr>
          <w:rFonts w:ascii="Times New Roman" w:eastAsia="Times New Roman" w:hAnsi="Times New Roman" w:cs="Times New Roman"/>
          <w:color w:val="000000"/>
          <w:sz w:val="28"/>
          <w:szCs w:val="28"/>
          <w:lang w:bidi="en-US"/>
        </w:rPr>
        <w:t xml:space="preserve">разработке </w:t>
      </w:r>
      <w:r w:rsidRPr="00481A9B">
        <w:rPr>
          <w:rFonts w:ascii="Times New Roman" w:eastAsia="Times New Roman" w:hAnsi="Times New Roman" w:cs="Times New Roman"/>
          <w:color w:val="000000"/>
          <w:sz w:val="28"/>
          <w:szCs w:val="28"/>
          <w:lang w:eastAsia="ru-RU" w:bidi="ru-RU"/>
        </w:rPr>
        <w:t>предложений по итогам рабо</w:t>
      </w:r>
      <w:r w:rsidRPr="00481A9B">
        <w:rPr>
          <w:rFonts w:ascii="Times New Roman" w:eastAsia="Times New Roman" w:hAnsi="Times New Roman" w:cs="Times New Roman"/>
          <w:color w:val="000000"/>
          <w:sz w:val="28"/>
          <w:szCs w:val="28"/>
          <w:lang w:eastAsia="ru-RU" w:bidi="ru-RU"/>
        </w:rPr>
        <w:softHyphen/>
        <w:t>ты комиссии по рассмотрению результатов финансово- хозяйственной деятельности предприятии, организации, уч</w:t>
      </w:r>
      <w:r w:rsidRPr="00481A9B">
        <w:rPr>
          <w:rFonts w:ascii="Times New Roman" w:eastAsia="Times New Roman" w:hAnsi="Times New Roman" w:cs="Times New Roman"/>
          <w:color w:val="000000"/>
          <w:sz w:val="28"/>
          <w:szCs w:val="28"/>
          <w:lang w:eastAsia="ru-RU" w:bidi="ru-RU"/>
        </w:rPr>
        <w:softHyphen/>
        <w:t>реждения,</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оказывает правовую помощь фабричному, заводскому, мест</w:t>
      </w:r>
      <w:r w:rsidRPr="00481A9B">
        <w:rPr>
          <w:rFonts w:ascii="Times New Roman" w:eastAsia="Times New Roman" w:hAnsi="Times New Roman" w:cs="Times New Roman"/>
          <w:color w:val="000000"/>
          <w:sz w:val="28"/>
          <w:szCs w:val="28"/>
          <w:lang w:eastAsia="ru-RU" w:bidi="ru-RU"/>
        </w:rPr>
        <w:softHyphen/>
        <w:t>ному комитету профсоюза и другим общественным органи</w:t>
      </w:r>
      <w:r w:rsidRPr="00481A9B">
        <w:rPr>
          <w:rFonts w:ascii="Times New Roman" w:eastAsia="Times New Roman" w:hAnsi="Times New Roman" w:cs="Times New Roman"/>
          <w:color w:val="000000"/>
          <w:sz w:val="28"/>
          <w:szCs w:val="28"/>
          <w:lang w:eastAsia="ru-RU" w:bidi="ru-RU"/>
        </w:rPr>
        <w:softHyphen/>
        <w:t>зациям на предприятии, а организации, учреждении;</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bidi="en-US"/>
        </w:rPr>
        <w:t>подготавливает</w:t>
      </w:r>
      <w:r w:rsidRPr="005E2072">
        <w:rPr>
          <w:rFonts w:ascii="Times New Roman" w:eastAsia="Times New Roman" w:hAnsi="Times New Roman" w:cs="Times New Roman"/>
          <w:color w:val="000000"/>
          <w:sz w:val="28"/>
          <w:szCs w:val="28"/>
          <w:lang w:eastAsia="ru-RU" w:bidi="ru-RU"/>
        </w:rPr>
        <w:t xml:space="preserve"> с участием других подразделений материалы о хищениях, растратах, недостачах и об иных правонаруше</w:t>
      </w:r>
      <w:r w:rsidRPr="005E2072">
        <w:rPr>
          <w:rFonts w:ascii="Times New Roman" w:eastAsia="Times New Roman" w:hAnsi="Times New Roman" w:cs="Times New Roman"/>
          <w:color w:val="000000"/>
          <w:sz w:val="28"/>
          <w:szCs w:val="28"/>
          <w:lang w:eastAsia="ru-RU" w:bidi="ru-RU"/>
        </w:rPr>
        <w:softHyphen/>
        <w:t>ниях для передачи следственным, судебным органам, а так</w:t>
      </w:r>
      <w:r w:rsidRPr="005E2072">
        <w:rPr>
          <w:rFonts w:ascii="Times New Roman" w:eastAsia="Times New Roman" w:hAnsi="Times New Roman" w:cs="Times New Roman"/>
          <w:color w:val="000000"/>
          <w:sz w:val="28"/>
          <w:szCs w:val="28"/>
          <w:lang w:eastAsia="ru-RU" w:bidi="ru-RU"/>
        </w:rPr>
        <w:softHyphen/>
        <w:t>же принимает меры к возмещению ущерба, причиненного предприятию, организации, учреждению;</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организует систематизированный учет и хранение посту</w:t>
      </w:r>
      <w:r w:rsidRPr="005E2072">
        <w:rPr>
          <w:rFonts w:ascii="Times New Roman" w:eastAsia="Times New Roman" w:hAnsi="Times New Roman" w:cs="Times New Roman"/>
          <w:color w:val="000000"/>
          <w:sz w:val="28"/>
          <w:szCs w:val="28"/>
          <w:lang w:eastAsia="ru-RU" w:bidi="ru-RU"/>
        </w:rPr>
        <w:softHyphen/>
        <w:t>пающих на предприятие (в организацию, учреждение) и из</w:t>
      </w:r>
      <w:r w:rsidRPr="005E2072">
        <w:rPr>
          <w:rFonts w:ascii="Times New Roman" w:eastAsia="Times New Roman" w:hAnsi="Times New Roman" w:cs="Times New Roman"/>
          <w:color w:val="000000"/>
          <w:sz w:val="28"/>
          <w:szCs w:val="28"/>
          <w:lang w:eastAsia="ru-RU" w:bidi="ru-RU"/>
        </w:rPr>
        <w:softHyphen/>
        <w:t>даваемых им нормативных актов;</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организует совместно с другими подразделениями изучение должностными лицами предприятия, организации, учрежде</w:t>
      </w:r>
      <w:r w:rsidRPr="005E2072">
        <w:rPr>
          <w:rFonts w:ascii="Times New Roman" w:eastAsia="Times New Roman" w:hAnsi="Times New Roman" w:cs="Times New Roman"/>
          <w:color w:val="000000"/>
          <w:sz w:val="28"/>
          <w:szCs w:val="28"/>
          <w:lang w:eastAsia="ru-RU" w:bidi="ru-RU"/>
        </w:rPr>
        <w:softHyphen/>
        <w:t>ния нормативных актов, относящихся к их деятельности</w:t>
      </w:r>
    </w:p>
    <w:p w:rsidR="001B2383" w:rsidRPr="005E2072" w:rsidRDefault="001B2383" w:rsidP="001B2383">
      <w:pPr>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проводит работу по пропаганде законодательства не пред</w:t>
      </w:r>
      <w:r w:rsidRPr="005E2072">
        <w:rPr>
          <w:rFonts w:ascii="Times New Roman" w:eastAsia="Times New Roman" w:hAnsi="Times New Roman" w:cs="Times New Roman"/>
          <w:color w:val="000000"/>
          <w:sz w:val="28"/>
          <w:szCs w:val="28"/>
          <w:lang w:eastAsia="ru-RU" w:bidi="ru-RU"/>
        </w:rPr>
        <w:softHyphen/>
        <w:t>приятии, в организации, учреждения, информирует сотруд</w:t>
      </w:r>
      <w:r w:rsidRPr="005E2072">
        <w:rPr>
          <w:rFonts w:ascii="Times New Roman" w:eastAsia="Times New Roman" w:hAnsi="Times New Roman" w:cs="Times New Roman"/>
          <w:color w:val="000000"/>
          <w:sz w:val="28"/>
          <w:szCs w:val="28"/>
          <w:lang w:eastAsia="ru-RU" w:bidi="ru-RU"/>
        </w:rPr>
        <w:softHyphen/>
        <w:t>ников о принятии новых нормативных правовых актах.</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i/>
          <w:iCs/>
          <w:color w:val="000000"/>
          <w:sz w:val="28"/>
          <w:szCs w:val="28"/>
          <w:lang w:eastAsia="ru-RU" w:bidi="ru-RU"/>
        </w:rPr>
        <w:t>Права</w:t>
      </w:r>
      <w:r w:rsidRPr="005E2072">
        <w:rPr>
          <w:rFonts w:ascii="Times New Roman" w:eastAsia="Times New Roman" w:hAnsi="Times New Roman" w:cs="Times New Roman"/>
          <w:color w:val="000000"/>
          <w:sz w:val="28"/>
          <w:szCs w:val="28"/>
          <w:lang w:eastAsia="ru-RU" w:bidi="ru-RU"/>
        </w:rPr>
        <w:t xml:space="preserve"> юридической службы предприятия, организ</w:t>
      </w:r>
      <w:r>
        <w:rPr>
          <w:rFonts w:ascii="Times New Roman" w:eastAsia="Times New Roman" w:hAnsi="Times New Roman" w:cs="Times New Roman"/>
          <w:color w:val="000000"/>
          <w:sz w:val="28"/>
          <w:szCs w:val="28"/>
          <w:lang w:eastAsia="ru-RU" w:bidi="ru-RU"/>
        </w:rPr>
        <w:t>ации, учрежде</w:t>
      </w:r>
      <w:r>
        <w:rPr>
          <w:rFonts w:ascii="Times New Roman" w:eastAsia="Times New Roman" w:hAnsi="Times New Roman" w:cs="Times New Roman"/>
          <w:color w:val="000000"/>
          <w:sz w:val="28"/>
          <w:szCs w:val="28"/>
          <w:lang w:eastAsia="ru-RU" w:bidi="ru-RU"/>
        </w:rPr>
        <w:softHyphen/>
        <w:t>ния состоят в том,</w:t>
      </w:r>
      <w:r w:rsidRPr="005E2072">
        <w:rPr>
          <w:rFonts w:ascii="Times New Roman" w:eastAsia="Times New Roman" w:hAnsi="Times New Roman" w:cs="Times New Roman"/>
          <w:color w:val="000000"/>
          <w:sz w:val="28"/>
          <w:szCs w:val="28"/>
          <w:lang w:eastAsia="ru-RU" w:bidi="ru-RU"/>
        </w:rPr>
        <w:t xml:space="preserve"> чтобы:</w:t>
      </w:r>
    </w:p>
    <w:p w:rsidR="001B2383" w:rsidRPr="005E2072" w:rsidRDefault="001B2383" w:rsidP="001B2383">
      <w:pPr>
        <w:widowControl w:val="0"/>
        <w:numPr>
          <w:ilvl w:val="0"/>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проверять соблюдение законности соответственно в системе министерства, ведомства, в деятельности структурных подраз</w:t>
      </w:r>
      <w:r w:rsidRPr="005E2072">
        <w:rPr>
          <w:rFonts w:ascii="Times New Roman" w:eastAsia="Times New Roman" w:hAnsi="Times New Roman" w:cs="Times New Roman"/>
          <w:color w:val="000000"/>
          <w:sz w:val="28"/>
          <w:szCs w:val="28"/>
          <w:lang w:eastAsia="ru-RU" w:bidi="ru-RU"/>
        </w:rPr>
        <w:softHyphen/>
        <w:t>делений министерства, ведомства, предприятия, организации, учреждения;</w:t>
      </w:r>
    </w:p>
    <w:p w:rsidR="001B2383" w:rsidRPr="005E2072" w:rsidRDefault="001B2383" w:rsidP="001B2383">
      <w:pPr>
        <w:widowControl w:val="0"/>
        <w:numPr>
          <w:ilvl w:val="0"/>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получать от должностных лиц в порядке, установленном в министерстве, ведомстве, на предприятии, в организации, учреждении, документы, справки, расчеты и вруше сведе</w:t>
      </w:r>
      <w:r w:rsidRPr="005E2072">
        <w:rPr>
          <w:rFonts w:ascii="Times New Roman" w:eastAsia="Times New Roman" w:hAnsi="Times New Roman" w:cs="Times New Roman"/>
          <w:color w:val="000000"/>
          <w:sz w:val="28"/>
          <w:szCs w:val="28"/>
          <w:lang w:eastAsia="ru-RU" w:bidi="ru-RU"/>
        </w:rPr>
        <w:softHyphen/>
        <w:t>ния, необходимые дли выполнения своих обязанностей,</w:t>
      </w:r>
    </w:p>
    <w:p w:rsidR="001B2383" w:rsidRPr="005E2072" w:rsidRDefault="001B2383" w:rsidP="001B2383">
      <w:pPr>
        <w:widowControl w:val="0"/>
        <w:numPr>
          <w:ilvl w:val="0"/>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привлекать с согласия руководителя структурного подразде</w:t>
      </w:r>
      <w:r w:rsidRPr="005E2072">
        <w:rPr>
          <w:rFonts w:ascii="Times New Roman" w:eastAsia="Times New Roman" w:hAnsi="Times New Roman" w:cs="Times New Roman"/>
          <w:color w:val="000000"/>
          <w:sz w:val="28"/>
          <w:szCs w:val="28"/>
          <w:lang w:eastAsia="ru-RU" w:bidi="ru-RU"/>
        </w:rPr>
        <w:softHyphen/>
        <w:t>ления министерства, ведомства, руководителя предприятия, организации, учреждения работников для подготовки проек</w:t>
      </w:r>
      <w:r w:rsidRPr="005E2072">
        <w:rPr>
          <w:rFonts w:ascii="Times New Roman" w:eastAsia="Times New Roman" w:hAnsi="Times New Roman" w:cs="Times New Roman"/>
          <w:color w:val="000000"/>
          <w:sz w:val="28"/>
          <w:szCs w:val="28"/>
          <w:lang w:eastAsia="ru-RU" w:bidi="ru-RU"/>
        </w:rPr>
        <w:softHyphen/>
        <w:t>тов нормативных актов и других документов, а также для разработки и осуществления мероприятий, проводимых юридическим отделом, юрисконсультом в соответствии с возложенными на него обязанностями.</w:t>
      </w:r>
    </w:p>
    <w:p w:rsidR="001B2383" w:rsidRPr="005E2072"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i/>
          <w:iCs/>
          <w:color w:val="000000"/>
          <w:sz w:val="28"/>
          <w:szCs w:val="28"/>
          <w:lang w:eastAsia="ru-RU" w:bidi="ru-RU"/>
        </w:rPr>
        <w:t>Основные задачи</w:t>
      </w:r>
      <w:r w:rsidRPr="005E2072">
        <w:rPr>
          <w:rFonts w:ascii="Times New Roman" w:eastAsia="Times New Roman" w:hAnsi="Times New Roman" w:cs="Times New Roman"/>
          <w:color w:val="000000"/>
          <w:sz w:val="28"/>
          <w:szCs w:val="28"/>
          <w:lang w:eastAsia="ru-RU" w:bidi="ru-RU"/>
        </w:rPr>
        <w:t xml:space="preserve"> юридической службы предприятия, организа</w:t>
      </w:r>
      <w:r w:rsidRPr="005E2072">
        <w:rPr>
          <w:rFonts w:ascii="Times New Roman" w:eastAsia="Times New Roman" w:hAnsi="Times New Roman" w:cs="Times New Roman"/>
          <w:color w:val="000000"/>
          <w:sz w:val="28"/>
          <w:szCs w:val="28"/>
          <w:lang w:eastAsia="ru-RU" w:bidi="ru-RU"/>
        </w:rPr>
        <w:softHyphen/>
        <w:t>ции, учреждения включают</w:t>
      </w:r>
      <w:r>
        <w:rPr>
          <w:rFonts w:ascii="Times New Roman" w:eastAsia="Times New Roman" w:hAnsi="Times New Roman" w:cs="Times New Roman"/>
          <w:color w:val="000000"/>
          <w:sz w:val="28"/>
          <w:szCs w:val="28"/>
          <w:lang w:eastAsia="ru-RU" w:bidi="ru-RU"/>
        </w:rPr>
        <w:t>:</w:t>
      </w:r>
    </w:p>
    <w:p w:rsidR="001B2383" w:rsidRPr="005E2072" w:rsidRDefault="001B2383" w:rsidP="001B2383">
      <w:pPr>
        <w:widowControl w:val="0"/>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защиту прав и законных интересов;</w:t>
      </w:r>
    </w:p>
    <w:p w:rsidR="001B2383" w:rsidRPr="005E2072" w:rsidRDefault="001B2383" w:rsidP="001B2383">
      <w:pPr>
        <w:widowControl w:val="0"/>
        <w:numPr>
          <w:ilvl w:val="0"/>
          <w:numId w:val="3"/>
        </w:numPr>
        <w:tabs>
          <w:tab w:val="left" w:pos="35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обеспечение правовыми средствами выполнения задач и функций;</w:t>
      </w:r>
    </w:p>
    <w:p w:rsidR="001B2383" w:rsidRPr="005E2072" w:rsidRDefault="001B2383" w:rsidP="001B2383">
      <w:pPr>
        <w:widowControl w:val="0"/>
        <w:numPr>
          <w:ilvl w:val="0"/>
          <w:numId w:val="3"/>
        </w:numPr>
        <w:tabs>
          <w:tab w:val="left" w:pos="35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 xml:space="preserve">активное использование правовых средств для укрепления </w:t>
      </w:r>
      <w:r w:rsidRPr="005E2072">
        <w:rPr>
          <w:rFonts w:ascii="Times New Roman" w:eastAsia="Times New Roman" w:hAnsi="Times New Roman" w:cs="Times New Roman"/>
          <w:color w:val="000000"/>
          <w:sz w:val="28"/>
          <w:szCs w:val="28"/>
          <w:lang w:eastAsia="ru-RU" w:bidi="ru-RU"/>
        </w:rPr>
        <w:lastRenderedPageBreak/>
        <w:t>финансового положения и улучшения экономических пока</w:t>
      </w:r>
      <w:r w:rsidRPr="005E2072">
        <w:rPr>
          <w:rFonts w:ascii="Times New Roman" w:eastAsia="Times New Roman" w:hAnsi="Times New Roman" w:cs="Times New Roman"/>
          <w:color w:val="000000"/>
          <w:sz w:val="28"/>
          <w:szCs w:val="28"/>
          <w:lang w:eastAsia="ru-RU" w:bidi="ru-RU"/>
        </w:rPr>
        <w:softHyphen/>
        <w:t>зателей в работе,</w:t>
      </w:r>
    </w:p>
    <w:p w:rsidR="001B2383" w:rsidRPr="005E2072" w:rsidRDefault="001B2383" w:rsidP="001B2383">
      <w:pPr>
        <w:widowControl w:val="0"/>
        <w:numPr>
          <w:ilvl w:val="0"/>
          <w:numId w:val="3"/>
        </w:numPr>
        <w:tabs>
          <w:tab w:val="left" w:pos="35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5E2072">
        <w:rPr>
          <w:rFonts w:ascii="Times New Roman" w:eastAsia="Times New Roman" w:hAnsi="Times New Roman" w:cs="Times New Roman"/>
          <w:color w:val="000000"/>
          <w:sz w:val="28"/>
          <w:szCs w:val="28"/>
          <w:lang w:eastAsia="ru-RU" w:bidi="ru-RU"/>
        </w:rPr>
        <w:t>оказание помощи органам управления предпр</w:t>
      </w:r>
      <w:r>
        <w:rPr>
          <w:rFonts w:ascii="Times New Roman" w:eastAsia="Times New Roman" w:hAnsi="Times New Roman" w:cs="Times New Roman"/>
          <w:color w:val="000000"/>
          <w:sz w:val="28"/>
          <w:szCs w:val="28"/>
          <w:lang w:eastAsia="ru-RU" w:bidi="ru-RU"/>
        </w:rPr>
        <w:t>ия</w:t>
      </w:r>
      <w:r w:rsidRPr="005E2072">
        <w:rPr>
          <w:rFonts w:ascii="Times New Roman" w:eastAsia="Times New Roman" w:hAnsi="Times New Roman" w:cs="Times New Roman"/>
          <w:color w:val="000000"/>
          <w:sz w:val="28"/>
          <w:szCs w:val="28"/>
          <w:lang w:eastAsia="ru-RU" w:bidi="ru-RU"/>
        </w:rPr>
        <w:t>тия в деле обеспечения законности;</w:t>
      </w:r>
    </w:p>
    <w:p w:rsidR="001B2383" w:rsidRPr="005E2072" w:rsidRDefault="001B2383" w:rsidP="001B2383">
      <w:pPr>
        <w:widowControl w:val="0"/>
        <w:numPr>
          <w:ilvl w:val="0"/>
          <w:numId w:val="3"/>
        </w:numPr>
        <w:tabs>
          <w:tab w:val="left" w:pos="319"/>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организационное и </w:t>
      </w:r>
      <w:r w:rsidRPr="00481A9B">
        <w:rPr>
          <w:rFonts w:ascii="Times New Roman" w:eastAsia="Times New Roman" w:hAnsi="Times New Roman" w:cs="Times New Roman"/>
          <w:color w:val="000000"/>
          <w:sz w:val="28"/>
          <w:szCs w:val="28"/>
          <w:lang w:bidi="en-US"/>
        </w:rPr>
        <w:t>методич</w:t>
      </w:r>
      <w:r>
        <w:rPr>
          <w:rFonts w:ascii="Times New Roman" w:eastAsia="Times New Roman" w:hAnsi="Times New Roman" w:cs="Times New Roman"/>
          <w:color w:val="000000"/>
          <w:sz w:val="28"/>
          <w:szCs w:val="28"/>
          <w:lang w:bidi="en-US"/>
        </w:rPr>
        <w:t>е</w:t>
      </w:r>
      <w:r w:rsidRPr="00481A9B">
        <w:rPr>
          <w:rFonts w:ascii="Times New Roman" w:eastAsia="Times New Roman" w:hAnsi="Times New Roman" w:cs="Times New Roman"/>
          <w:color w:val="000000"/>
          <w:sz w:val="28"/>
          <w:szCs w:val="28"/>
          <w:lang w:bidi="en-US"/>
        </w:rPr>
        <w:t xml:space="preserve">ское </w:t>
      </w:r>
      <w:r w:rsidRPr="00481A9B">
        <w:rPr>
          <w:rFonts w:ascii="Times New Roman" w:eastAsia="Times New Roman" w:hAnsi="Times New Roman" w:cs="Times New Roman"/>
          <w:color w:val="000000"/>
          <w:sz w:val="28"/>
          <w:szCs w:val="28"/>
          <w:lang w:eastAsia="ru-RU" w:bidi="ru-RU"/>
        </w:rPr>
        <w:t>руководство подготовкой локальных нормативных актов,</w:t>
      </w:r>
    </w:p>
    <w:p w:rsidR="001B2383" w:rsidRPr="00481A9B" w:rsidRDefault="001B2383" w:rsidP="001B2383">
      <w:pPr>
        <w:widowControl w:val="0"/>
        <w:numPr>
          <w:ilvl w:val="0"/>
          <w:numId w:val="3"/>
        </w:numPr>
        <w:tabs>
          <w:tab w:val="left" w:pos="28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подготовку правовых заключений и </w:t>
      </w:r>
      <w:r>
        <w:rPr>
          <w:rFonts w:ascii="Times New Roman" w:eastAsia="Times New Roman" w:hAnsi="Times New Roman" w:cs="Times New Roman"/>
          <w:color w:val="000000"/>
          <w:sz w:val="28"/>
          <w:szCs w:val="28"/>
          <w:lang w:eastAsia="ru-RU" w:bidi="ru-RU"/>
        </w:rPr>
        <w:t>кон</w:t>
      </w:r>
      <w:r w:rsidRPr="00481A9B">
        <w:rPr>
          <w:rFonts w:ascii="Times New Roman" w:eastAsia="Times New Roman" w:hAnsi="Times New Roman" w:cs="Times New Roman"/>
          <w:color w:val="000000"/>
          <w:sz w:val="28"/>
          <w:szCs w:val="28"/>
          <w:lang w:eastAsia="ru-RU" w:bidi="ru-RU"/>
        </w:rPr>
        <w:t>сультационную работу.</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i/>
          <w:iCs/>
          <w:color w:val="000000"/>
          <w:sz w:val="28"/>
          <w:szCs w:val="28"/>
          <w:lang w:eastAsia="ru-RU" w:bidi="ru-RU"/>
        </w:rPr>
        <w:t>Функции юридической службы,</w:t>
      </w:r>
      <w:r w:rsidRPr="00481A9B">
        <w:rPr>
          <w:rFonts w:ascii="Times New Roman" w:eastAsia="Times New Roman" w:hAnsi="Times New Roman" w:cs="Times New Roman"/>
          <w:color w:val="000000"/>
          <w:sz w:val="28"/>
          <w:szCs w:val="28"/>
          <w:lang w:eastAsia="ru-RU" w:bidi="ru-RU"/>
        </w:rPr>
        <w:t xml:space="preserve"> в которых и проявляется ее сущ</w:t>
      </w:r>
      <w:r w:rsidRPr="00481A9B">
        <w:rPr>
          <w:rFonts w:ascii="Times New Roman" w:eastAsia="Times New Roman" w:hAnsi="Times New Roman" w:cs="Times New Roman"/>
          <w:color w:val="000000"/>
          <w:sz w:val="28"/>
          <w:szCs w:val="28"/>
          <w:lang w:eastAsia="ru-RU" w:bidi="ru-RU"/>
        </w:rPr>
        <w:softHyphen/>
        <w:t>ность, сохранились в государственных министерствах и ведомствах, на крупных предприятиях, где юрисконсульт обязан сообщать о допущенных нарушениях законности вышестоящим организациям.</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Понятие «функция юридической службы» в нормативных правовых</w:t>
      </w:r>
      <w:r w:rsidRPr="00481A9B">
        <w:rPr>
          <w:rFonts w:ascii="Times New Roman" w:eastAsia="Times New Roman" w:hAnsi="Times New Roman" w:cs="Times New Roman"/>
          <w:color w:val="000000"/>
          <w:sz w:val="28"/>
          <w:szCs w:val="28"/>
          <w:lang w:bidi="en-US"/>
        </w:rPr>
        <w:t xml:space="preserve"> </w:t>
      </w:r>
      <w:r w:rsidRPr="00481A9B">
        <w:rPr>
          <w:rFonts w:ascii="Times New Roman" w:eastAsia="Times New Roman" w:hAnsi="Times New Roman" w:cs="Times New Roman"/>
          <w:color w:val="000000"/>
          <w:sz w:val="28"/>
          <w:szCs w:val="28"/>
          <w:lang w:eastAsia="ru-RU" w:bidi="ru-RU"/>
        </w:rPr>
        <w:t>актах пока не определено, что отражает один из пробелов правового регулирования денного института. В научной и учебной литературе вопрос о функциях юридической службы носит пре</w:t>
      </w:r>
      <w:r w:rsidRPr="00481A9B">
        <w:rPr>
          <w:rFonts w:ascii="Times New Roman" w:eastAsia="Times New Roman" w:hAnsi="Times New Roman" w:cs="Times New Roman"/>
          <w:color w:val="000000"/>
          <w:sz w:val="28"/>
          <w:szCs w:val="28"/>
          <w:lang w:eastAsia="ru-RU" w:bidi="ru-RU"/>
        </w:rPr>
        <w:softHyphen/>
        <w:t>имущественно постановочный характер. Одни авторы поя функ</w:t>
      </w:r>
      <w:r w:rsidRPr="00481A9B">
        <w:rPr>
          <w:rFonts w:ascii="Times New Roman" w:eastAsia="Times New Roman" w:hAnsi="Times New Roman" w:cs="Times New Roman"/>
          <w:color w:val="000000"/>
          <w:sz w:val="28"/>
          <w:szCs w:val="28"/>
          <w:lang w:eastAsia="ru-RU" w:bidi="ru-RU"/>
        </w:rPr>
        <w:softHyphen/>
        <w:t>циями юридической службы понимают самостоятельные и относи</w:t>
      </w:r>
      <w:r w:rsidRPr="00481A9B">
        <w:rPr>
          <w:rFonts w:ascii="Times New Roman" w:eastAsia="Times New Roman" w:hAnsi="Times New Roman" w:cs="Times New Roman"/>
          <w:color w:val="000000"/>
          <w:sz w:val="28"/>
          <w:szCs w:val="28"/>
          <w:lang w:eastAsia="ru-RU" w:bidi="ru-RU"/>
        </w:rPr>
        <w:softHyphen/>
        <w:t>тельно обособленные основные виды служебных действий, другие рассматривают функции юридической службы как организацию практической реализации правовых норм. На взгляд авторов на</w:t>
      </w:r>
      <w:r w:rsidRPr="00481A9B">
        <w:rPr>
          <w:rFonts w:ascii="Times New Roman" w:eastAsia="Times New Roman" w:hAnsi="Times New Roman" w:cs="Times New Roman"/>
          <w:color w:val="000000"/>
          <w:sz w:val="28"/>
          <w:szCs w:val="28"/>
          <w:lang w:eastAsia="ru-RU" w:bidi="ru-RU"/>
        </w:rPr>
        <w:softHyphen/>
        <w:t>стоящего пособия, под функциями юридической службы можно понимать основные направления воздействия на общественные от</w:t>
      </w:r>
      <w:r w:rsidRPr="00481A9B">
        <w:rPr>
          <w:rFonts w:ascii="Times New Roman" w:eastAsia="Times New Roman" w:hAnsi="Times New Roman" w:cs="Times New Roman"/>
          <w:color w:val="000000"/>
          <w:sz w:val="28"/>
          <w:szCs w:val="28"/>
          <w:lang w:eastAsia="ru-RU" w:bidi="ru-RU"/>
        </w:rPr>
        <w:softHyphen/>
        <w:t>ношения для достижения целей н задач, е также защиту нарушен</w:t>
      </w:r>
      <w:r w:rsidRPr="00481A9B">
        <w:rPr>
          <w:rFonts w:ascii="Times New Roman" w:eastAsia="Times New Roman" w:hAnsi="Times New Roman" w:cs="Times New Roman"/>
          <w:color w:val="000000"/>
          <w:sz w:val="28"/>
          <w:szCs w:val="28"/>
          <w:lang w:eastAsia="ru-RU" w:bidi="ru-RU"/>
        </w:rPr>
        <w:softHyphen/>
        <w:t>ного права и законных интересов предприятий, организаций, учре</w:t>
      </w:r>
      <w:r w:rsidRPr="00481A9B">
        <w:rPr>
          <w:rFonts w:ascii="Times New Roman" w:eastAsia="Times New Roman" w:hAnsi="Times New Roman" w:cs="Times New Roman"/>
          <w:color w:val="000000"/>
          <w:sz w:val="28"/>
          <w:szCs w:val="28"/>
          <w:lang w:eastAsia="ru-RU" w:bidi="ru-RU"/>
        </w:rPr>
        <w:softHyphen/>
        <w:t>ждении и граждан.</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Можно также утверждать, что функции юридическом службы в целом совпадают с функциями федеральных органов исполнитель</w:t>
      </w:r>
      <w:r w:rsidRPr="00481A9B">
        <w:rPr>
          <w:rFonts w:ascii="Times New Roman" w:eastAsia="Times New Roman" w:hAnsi="Times New Roman" w:cs="Times New Roman"/>
          <w:color w:val="000000"/>
          <w:sz w:val="28"/>
          <w:szCs w:val="28"/>
          <w:lang w:eastAsia="ru-RU" w:bidi="ru-RU"/>
        </w:rPr>
        <w:softHyphen/>
        <w:t>ной. Последнее утверждение основано на том, что юридическая служба создана дли правового обеспечения деятельности федераль</w:t>
      </w:r>
      <w:r w:rsidRPr="00481A9B">
        <w:rPr>
          <w:rFonts w:ascii="Times New Roman" w:eastAsia="Times New Roman" w:hAnsi="Times New Roman" w:cs="Times New Roman"/>
          <w:color w:val="000000"/>
          <w:sz w:val="28"/>
          <w:szCs w:val="28"/>
          <w:lang w:eastAsia="ru-RU" w:bidi="ru-RU"/>
        </w:rPr>
        <w:softHyphen/>
        <w:t>ного органа исполнительной власти</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Выполняемые юридической службой функции можно разделить на общие и специально-юридические.</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i/>
          <w:iCs/>
          <w:color w:val="000000"/>
          <w:sz w:val="28"/>
          <w:szCs w:val="28"/>
          <w:lang w:eastAsia="ru-RU" w:bidi="ru-RU"/>
        </w:rPr>
      </w:pPr>
      <w:r w:rsidRPr="00481A9B">
        <w:rPr>
          <w:rFonts w:ascii="Times New Roman" w:eastAsia="Times New Roman" w:hAnsi="Times New Roman" w:cs="Times New Roman"/>
          <w:i/>
          <w:iCs/>
          <w:color w:val="000000"/>
          <w:sz w:val="28"/>
          <w:szCs w:val="28"/>
          <w:lang w:eastAsia="ru-RU" w:bidi="ru-RU"/>
        </w:rPr>
        <w:t>Общие функции</w:t>
      </w:r>
      <w:r w:rsidRPr="00481A9B">
        <w:rPr>
          <w:rFonts w:ascii="Times New Roman" w:eastAsia="Times New Roman" w:hAnsi="Times New Roman" w:cs="Times New Roman"/>
          <w:color w:val="000000"/>
          <w:sz w:val="28"/>
          <w:szCs w:val="28"/>
          <w:lang w:eastAsia="ru-RU" w:bidi="ru-RU"/>
        </w:rPr>
        <w:t xml:space="preserve"> включают</w:t>
      </w:r>
      <w:r>
        <w:rPr>
          <w:rFonts w:ascii="Times New Roman" w:eastAsia="Times New Roman" w:hAnsi="Times New Roman" w:cs="Times New Roman"/>
          <w:color w:val="000000"/>
          <w:sz w:val="28"/>
          <w:szCs w:val="28"/>
          <w:lang w:eastAsia="ru-RU" w:bidi="ru-RU"/>
        </w:rPr>
        <w:t>:</w:t>
      </w:r>
    </w:p>
    <w:p w:rsidR="001B2383" w:rsidRPr="00AE0DC7" w:rsidRDefault="001B2383" w:rsidP="001B2383">
      <w:pPr>
        <w:pStyle w:val="a3"/>
        <w:widowControl w:val="0"/>
        <w:numPr>
          <w:ilvl w:val="0"/>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AE0DC7">
        <w:rPr>
          <w:rFonts w:ascii="Times New Roman" w:eastAsia="Times New Roman" w:hAnsi="Times New Roman" w:cs="Times New Roman"/>
          <w:color w:val="000000"/>
          <w:sz w:val="28"/>
          <w:szCs w:val="28"/>
          <w:lang w:eastAsia="ru-RU" w:bidi="ru-RU"/>
        </w:rPr>
        <w:t>профилактику правонарушений посредством визирования документов правового характера, принимаемых руковод</w:t>
      </w:r>
      <w:r w:rsidRPr="00AE0DC7">
        <w:rPr>
          <w:rFonts w:ascii="Times New Roman" w:eastAsia="Times New Roman" w:hAnsi="Times New Roman" w:cs="Times New Roman"/>
          <w:color w:val="000000"/>
          <w:sz w:val="28"/>
          <w:szCs w:val="28"/>
          <w:lang w:eastAsia="ru-RU" w:bidi="ru-RU"/>
        </w:rPr>
        <w:softHyphen/>
        <w:t>ством юридического лиц,</w:t>
      </w:r>
    </w:p>
    <w:p w:rsidR="001B2383" w:rsidRPr="00AE0DC7" w:rsidRDefault="001B2383" w:rsidP="001B2383">
      <w:pPr>
        <w:pStyle w:val="a3"/>
        <w:widowControl w:val="0"/>
        <w:numPr>
          <w:ilvl w:val="0"/>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AE0DC7">
        <w:rPr>
          <w:rFonts w:ascii="Times New Roman" w:eastAsia="Times New Roman" w:hAnsi="Times New Roman" w:cs="Times New Roman"/>
          <w:color w:val="000000"/>
          <w:sz w:val="28"/>
          <w:szCs w:val="28"/>
          <w:lang w:eastAsia="ru-RU" w:bidi="ru-RU"/>
        </w:rPr>
        <w:t>профилактику нарушений прав н законных интересов юри</w:t>
      </w:r>
      <w:r w:rsidRPr="00AE0DC7">
        <w:rPr>
          <w:rFonts w:ascii="Times New Roman" w:eastAsia="Times New Roman" w:hAnsi="Times New Roman" w:cs="Times New Roman"/>
          <w:color w:val="000000"/>
          <w:sz w:val="28"/>
          <w:szCs w:val="28"/>
          <w:lang w:eastAsia="ru-RU" w:bidi="ru-RU"/>
        </w:rPr>
        <w:softHyphen/>
        <w:t>дического лица посредством участия в договорной кампа</w:t>
      </w:r>
      <w:r w:rsidRPr="00AE0DC7">
        <w:rPr>
          <w:rFonts w:ascii="Times New Roman" w:eastAsia="Times New Roman" w:hAnsi="Times New Roman" w:cs="Times New Roman"/>
          <w:color w:val="000000"/>
          <w:sz w:val="28"/>
          <w:szCs w:val="28"/>
          <w:lang w:eastAsia="ru-RU" w:bidi="ru-RU"/>
        </w:rPr>
        <w:softHyphen/>
        <w:t>нии, представительства о правоохранительных органах;</w:t>
      </w:r>
    </w:p>
    <w:p w:rsidR="001B2383" w:rsidRPr="00AE0DC7" w:rsidRDefault="001B2383" w:rsidP="001B2383">
      <w:pPr>
        <w:pStyle w:val="a3"/>
        <w:widowControl w:val="0"/>
        <w:numPr>
          <w:ilvl w:val="0"/>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AE0DC7">
        <w:rPr>
          <w:rFonts w:ascii="Times New Roman" w:eastAsia="Times New Roman" w:hAnsi="Times New Roman" w:cs="Times New Roman"/>
          <w:color w:val="000000"/>
          <w:sz w:val="28"/>
          <w:szCs w:val="28"/>
          <w:lang w:eastAsia="ru-RU" w:bidi="ru-RU"/>
        </w:rPr>
        <w:t xml:space="preserve">восстановление нарушенных прав и законных интересов </w:t>
      </w:r>
      <w:r>
        <w:rPr>
          <w:rFonts w:ascii="Times New Roman" w:eastAsia="Times New Roman" w:hAnsi="Times New Roman" w:cs="Times New Roman"/>
          <w:color w:val="000000"/>
          <w:sz w:val="28"/>
          <w:szCs w:val="28"/>
          <w:lang w:eastAsia="ru-RU" w:bidi="ru-RU"/>
        </w:rPr>
        <w:t>юридического</w:t>
      </w:r>
      <w:r w:rsidRPr="00AE0DC7">
        <w:rPr>
          <w:rFonts w:ascii="Times New Roman" w:eastAsia="Times New Roman" w:hAnsi="Times New Roman" w:cs="Times New Roman"/>
          <w:color w:val="000000"/>
          <w:sz w:val="28"/>
          <w:szCs w:val="28"/>
          <w:lang w:eastAsia="ru-RU" w:bidi="ru-RU"/>
        </w:rPr>
        <w:t xml:space="preserve"> лица посредством прете</w:t>
      </w:r>
      <w:r>
        <w:rPr>
          <w:rFonts w:ascii="Times New Roman" w:eastAsia="Times New Roman" w:hAnsi="Times New Roman" w:cs="Times New Roman"/>
          <w:color w:val="000000"/>
          <w:sz w:val="28"/>
          <w:szCs w:val="28"/>
          <w:lang w:eastAsia="ru-RU" w:bidi="ru-RU"/>
        </w:rPr>
        <w:t>н</w:t>
      </w:r>
      <w:r w:rsidRPr="00AE0DC7">
        <w:rPr>
          <w:rFonts w:ascii="Times New Roman" w:eastAsia="Times New Roman" w:hAnsi="Times New Roman" w:cs="Times New Roman"/>
          <w:color w:val="000000"/>
          <w:sz w:val="28"/>
          <w:szCs w:val="28"/>
          <w:lang w:eastAsia="ru-RU" w:bidi="ru-RU"/>
        </w:rPr>
        <w:t>зионно-иско</w:t>
      </w:r>
      <w:r>
        <w:rPr>
          <w:rFonts w:ascii="Times New Roman" w:eastAsia="Times New Roman" w:hAnsi="Times New Roman" w:cs="Times New Roman"/>
          <w:color w:val="000000"/>
          <w:sz w:val="28"/>
          <w:szCs w:val="28"/>
          <w:lang w:eastAsia="ru-RU" w:bidi="ru-RU"/>
        </w:rPr>
        <w:t>в</w:t>
      </w:r>
      <w:r w:rsidRPr="00AE0DC7">
        <w:rPr>
          <w:rFonts w:ascii="Times New Roman" w:eastAsia="Times New Roman" w:hAnsi="Times New Roman" w:cs="Times New Roman"/>
          <w:color w:val="000000"/>
          <w:sz w:val="28"/>
          <w:szCs w:val="28"/>
          <w:lang w:eastAsia="ru-RU" w:bidi="ru-RU"/>
        </w:rPr>
        <w:t>ой работы;</w:t>
      </w:r>
    </w:p>
    <w:p w:rsidR="001B2383" w:rsidRPr="00AE0DC7" w:rsidRDefault="001B2383" w:rsidP="001B2383">
      <w:pPr>
        <w:pStyle w:val="a3"/>
        <w:widowControl w:val="0"/>
        <w:numPr>
          <w:ilvl w:val="0"/>
          <w:numId w:val="9"/>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AE0DC7">
        <w:rPr>
          <w:rFonts w:ascii="Times New Roman" w:eastAsia="Times New Roman" w:hAnsi="Times New Roman" w:cs="Times New Roman"/>
          <w:color w:val="000000"/>
          <w:sz w:val="28"/>
          <w:szCs w:val="28"/>
          <w:lang w:eastAsia="ru-RU" w:bidi="ru-RU"/>
        </w:rPr>
        <w:t>правовое воспитание руководства и трудового коллективе</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 xml:space="preserve">К </w:t>
      </w:r>
      <w:r w:rsidRPr="00481A9B">
        <w:rPr>
          <w:rFonts w:ascii="Times New Roman" w:eastAsia="Times New Roman" w:hAnsi="Times New Roman" w:cs="Times New Roman"/>
          <w:i/>
          <w:color w:val="000000"/>
          <w:sz w:val="28"/>
          <w:szCs w:val="28"/>
          <w:lang w:eastAsia="ru-RU" w:bidi="ru-RU"/>
        </w:rPr>
        <w:t>специально-юридическим функциям</w:t>
      </w:r>
      <w:r w:rsidRPr="00481A9B">
        <w:rPr>
          <w:rFonts w:ascii="Times New Roman" w:eastAsia="Times New Roman" w:hAnsi="Times New Roman" w:cs="Times New Roman"/>
          <w:color w:val="000000"/>
          <w:sz w:val="28"/>
          <w:szCs w:val="28"/>
          <w:lang w:eastAsia="ru-RU" w:bidi="ru-RU"/>
        </w:rPr>
        <w:t xml:space="preserve"> юридической службы можно отнести:</w:t>
      </w:r>
    </w:p>
    <w:p w:rsidR="001B2383" w:rsidRPr="00481A9B" w:rsidRDefault="001B2383" w:rsidP="001B2383">
      <w:pPr>
        <w:widowControl w:val="0"/>
        <w:numPr>
          <w:ilvl w:val="0"/>
          <w:numId w:val="4"/>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укрепление законности в деятельности министерства, ведом</w:t>
      </w:r>
      <w:r w:rsidRPr="00481A9B">
        <w:rPr>
          <w:rFonts w:ascii="Times New Roman" w:eastAsia="Times New Roman" w:hAnsi="Times New Roman" w:cs="Times New Roman"/>
          <w:color w:val="000000"/>
          <w:sz w:val="28"/>
          <w:szCs w:val="28"/>
          <w:lang w:eastAsia="ru-RU" w:bidi="ru-RU"/>
        </w:rPr>
        <w:softHyphen/>
        <w:t>ства, предприятия, организации, учреждения;</w:t>
      </w:r>
    </w:p>
    <w:p w:rsidR="001B2383" w:rsidRPr="00481A9B" w:rsidRDefault="001B2383" w:rsidP="001B2383">
      <w:pPr>
        <w:widowControl w:val="0"/>
        <w:numPr>
          <w:ilvl w:val="0"/>
          <w:numId w:val="4"/>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активное использование правовых средств для улучшения экономических показателей роботы предприятия, организа</w:t>
      </w:r>
      <w:r w:rsidRPr="00481A9B">
        <w:rPr>
          <w:rFonts w:ascii="Times New Roman" w:eastAsia="Times New Roman" w:hAnsi="Times New Roman" w:cs="Times New Roman"/>
          <w:color w:val="000000"/>
          <w:sz w:val="28"/>
          <w:szCs w:val="28"/>
          <w:lang w:eastAsia="ru-RU" w:bidi="ru-RU"/>
        </w:rPr>
        <w:softHyphen/>
        <w:t>ций, учреждений;</w:t>
      </w:r>
    </w:p>
    <w:p w:rsidR="001B2383" w:rsidRPr="00481A9B" w:rsidRDefault="001B2383" w:rsidP="001B2383">
      <w:pPr>
        <w:widowControl w:val="0"/>
        <w:numPr>
          <w:ilvl w:val="0"/>
          <w:numId w:val="4"/>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обеспечение правовыми средствами сохранности собствен</w:t>
      </w:r>
      <w:r w:rsidRPr="00481A9B">
        <w:rPr>
          <w:rFonts w:ascii="Times New Roman" w:eastAsia="Times New Roman" w:hAnsi="Times New Roman" w:cs="Times New Roman"/>
          <w:color w:val="000000"/>
          <w:sz w:val="28"/>
          <w:szCs w:val="28"/>
          <w:lang w:eastAsia="ru-RU" w:bidi="ru-RU"/>
        </w:rPr>
        <w:softHyphen/>
        <w:t>ности, повышения качества выпускаемой продукции, вы</w:t>
      </w:r>
      <w:r w:rsidRPr="00481A9B">
        <w:rPr>
          <w:rFonts w:ascii="Times New Roman" w:eastAsia="Times New Roman" w:hAnsi="Times New Roman" w:cs="Times New Roman"/>
          <w:color w:val="000000"/>
          <w:sz w:val="28"/>
          <w:szCs w:val="28"/>
          <w:lang w:eastAsia="ru-RU" w:bidi="ru-RU"/>
        </w:rPr>
        <w:softHyphen/>
        <w:t xml:space="preserve">полнения заданий, обязательств </w:t>
      </w:r>
      <w:r w:rsidRPr="00481A9B">
        <w:rPr>
          <w:rFonts w:ascii="Times New Roman" w:eastAsia="Times New Roman" w:hAnsi="Times New Roman" w:cs="Times New Roman"/>
          <w:color w:val="000000"/>
          <w:sz w:val="28"/>
          <w:szCs w:val="28"/>
          <w:lang w:eastAsia="ru-RU" w:bidi="ru-RU"/>
        </w:rPr>
        <w:lastRenderedPageBreak/>
        <w:t>по поставкам, по договорам подряда на капитальное строительство и другим договорам:</w:t>
      </w:r>
    </w:p>
    <w:p w:rsidR="001B2383" w:rsidRPr="00481A9B" w:rsidRDefault="001B2383" w:rsidP="001B2383">
      <w:pPr>
        <w:widowControl w:val="0"/>
        <w:numPr>
          <w:ilvl w:val="0"/>
          <w:numId w:val="4"/>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защиту прав и законных интересов предприятий, организа</w:t>
      </w:r>
      <w:r w:rsidRPr="00481A9B">
        <w:rPr>
          <w:rFonts w:ascii="Times New Roman" w:eastAsia="Times New Roman" w:hAnsi="Times New Roman" w:cs="Times New Roman"/>
          <w:color w:val="000000"/>
          <w:sz w:val="28"/>
          <w:szCs w:val="28"/>
          <w:lang w:eastAsia="ru-RU" w:bidi="ru-RU"/>
        </w:rPr>
        <w:softHyphen/>
        <w:t>ций. учреждений и граждан;</w:t>
      </w:r>
    </w:p>
    <w:p w:rsidR="001B2383" w:rsidRPr="00481A9B" w:rsidRDefault="001B2383" w:rsidP="001B2383">
      <w:pPr>
        <w:widowControl w:val="0"/>
        <w:numPr>
          <w:ilvl w:val="0"/>
          <w:numId w:val="4"/>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пропаганду законодательства.</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Деятельность юридических служб и их функции зависят от ос</w:t>
      </w:r>
      <w:r w:rsidRPr="00481A9B">
        <w:rPr>
          <w:rFonts w:ascii="Times New Roman" w:eastAsia="Times New Roman" w:hAnsi="Times New Roman" w:cs="Times New Roman"/>
          <w:color w:val="000000"/>
          <w:sz w:val="28"/>
          <w:szCs w:val="28"/>
          <w:lang w:eastAsia="ru-RU" w:bidi="ru-RU"/>
        </w:rPr>
        <w:softHyphen/>
        <w:t xml:space="preserve">новного вида деятельности, размера предприятии </w:t>
      </w:r>
      <w:r w:rsidRPr="005B4635">
        <w:rPr>
          <w:rFonts w:ascii="Times New Roman" w:eastAsia="Times New Roman" w:hAnsi="Times New Roman" w:cs="Times New Roman"/>
          <w:iCs/>
          <w:color w:val="000000"/>
          <w:sz w:val="28"/>
          <w:szCs w:val="28"/>
          <w:lang w:eastAsia="ru-RU" w:bidi="ru-RU"/>
        </w:rPr>
        <w:t>и</w:t>
      </w:r>
      <w:r w:rsidRPr="00481A9B">
        <w:rPr>
          <w:rFonts w:ascii="Times New Roman" w:eastAsia="Times New Roman" w:hAnsi="Times New Roman" w:cs="Times New Roman"/>
          <w:color w:val="000000"/>
          <w:sz w:val="28"/>
          <w:szCs w:val="28"/>
          <w:lang w:eastAsia="ru-RU" w:bidi="ru-RU"/>
        </w:rPr>
        <w:t xml:space="preserve"> проводимой </w:t>
      </w:r>
      <w:r>
        <w:rPr>
          <w:rFonts w:ascii="Times New Roman" w:eastAsia="Times New Roman" w:hAnsi="Times New Roman" w:cs="Times New Roman"/>
          <w:color w:val="000000"/>
          <w:sz w:val="28"/>
          <w:szCs w:val="28"/>
          <w:lang w:eastAsia="ru-RU" w:bidi="ru-RU"/>
        </w:rPr>
        <w:t>в</w:t>
      </w:r>
      <w:r w:rsidRPr="00481A9B">
        <w:rPr>
          <w:rFonts w:ascii="Times New Roman" w:eastAsia="Times New Roman" w:hAnsi="Times New Roman" w:cs="Times New Roman"/>
          <w:color w:val="000000"/>
          <w:sz w:val="28"/>
          <w:szCs w:val="28"/>
          <w:lang w:eastAsia="ru-RU" w:bidi="ru-RU"/>
        </w:rPr>
        <w:t xml:space="preserve"> нем правовой работы.</w:t>
      </w:r>
      <w:r>
        <w:rPr>
          <w:rFonts w:ascii="Times New Roman" w:eastAsia="Times New Roman" w:hAnsi="Times New Roman" w:cs="Times New Roman"/>
          <w:color w:val="000000"/>
          <w:sz w:val="28"/>
          <w:szCs w:val="28"/>
          <w:lang w:eastAsia="ru-RU" w:bidi="ru-RU"/>
        </w:rPr>
        <w:t xml:space="preserve"> </w:t>
      </w:r>
      <w:r w:rsidRPr="00481A9B">
        <w:rPr>
          <w:rFonts w:ascii="Times New Roman" w:eastAsia="Times New Roman" w:hAnsi="Times New Roman" w:cs="Times New Roman"/>
          <w:color w:val="000000"/>
          <w:sz w:val="28"/>
          <w:szCs w:val="28"/>
          <w:lang w:eastAsia="ru-RU" w:bidi="ru-RU"/>
        </w:rPr>
        <w:t>Прослеживается взаимосвязь между размером юридического лица и формой организации правовой работы.</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Небольшое предприятие, сталкивающееся однократно с необхо</w:t>
      </w:r>
      <w:r w:rsidRPr="00481A9B">
        <w:rPr>
          <w:rFonts w:ascii="Times New Roman" w:eastAsia="Times New Roman" w:hAnsi="Times New Roman" w:cs="Times New Roman"/>
          <w:color w:val="000000"/>
          <w:sz w:val="28"/>
          <w:szCs w:val="28"/>
          <w:lang w:eastAsia="ru-RU" w:bidi="ru-RU"/>
        </w:rPr>
        <w:softHyphen/>
        <w:t>димостью привлечения квалифицированного юриста и не имеющее возможности часть дохода выделять на содержание штатного специа</w:t>
      </w:r>
      <w:r w:rsidRPr="00481A9B">
        <w:rPr>
          <w:rFonts w:ascii="Times New Roman" w:eastAsia="Times New Roman" w:hAnsi="Times New Roman" w:cs="Times New Roman"/>
          <w:color w:val="000000"/>
          <w:sz w:val="28"/>
          <w:szCs w:val="28"/>
          <w:lang w:eastAsia="ru-RU" w:bidi="ru-RU"/>
        </w:rPr>
        <w:softHyphen/>
        <w:t>листа, как правило, заключает договоры об оказании юридических услуг со специализированными юридическими фирмами или адвокатскими образованиями. При этом применяется сдельная форма оплаты услуг по договору.</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Юридические лица среднего размера вводят в штат юрисконсуль</w:t>
      </w:r>
      <w:r w:rsidRPr="00481A9B">
        <w:rPr>
          <w:rFonts w:ascii="Times New Roman" w:eastAsia="Times New Roman" w:hAnsi="Times New Roman" w:cs="Times New Roman"/>
          <w:color w:val="000000"/>
          <w:sz w:val="28"/>
          <w:szCs w:val="28"/>
          <w:lang w:eastAsia="ru-RU" w:bidi="ru-RU"/>
        </w:rPr>
        <w:softHyphen/>
        <w:t>та. что при высоком объеме работы экономически выгоднее и имеет неоспоримое достоинство: юрисконсульт в отличие от работника другой фирмы несет не только материальную, но и дисциплинарную ответственность за выполнение возложенных на него обязанностей и всегда находится на предприятии.</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481A9B">
        <w:rPr>
          <w:rFonts w:ascii="Times New Roman" w:eastAsia="Times New Roman" w:hAnsi="Times New Roman" w:cs="Times New Roman"/>
          <w:color w:val="000000"/>
          <w:sz w:val="28"/>
          <w:szCs w:val="28"/>
          <w:lang w:eastAsia="ru-RU" w:bidi="ru-RU"/>
        </w:rPr>
        <w:t>Крупные фирмы, объем правовой работы на которых выходит зэ рамки возможностей одного человека, создают специализированные подразделения: юридические службы, отделы, бюро, управления. Структура такого подразделения может включать начальника, заместителей. ведущего, старшего и собственно юрисконсульта, в также отдельные подразделения</w:t>
      </w:r>
    </w:p>
    <w:p w:rsidR="001B2383" w:rsidRPr="00481A9B" w:rsidRDefault="001B2383" w:rsidP="001B2383">
      <w:pPr>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rPr>
      </w:pPr>
      <w:r w:rsidRPr="00481A9B">
        <w:rPr>
          <w:rFonts w:ascii="Times New Roman" w:eastAsia="Arial Unicode MS" w:hAnsi="Times New Roman" w:cs="Times New Roman"/>
          <w:sz w:val="28"/>
          <w:szCs w:val="28"/>
          <w:lang w:eastAsia="ru-RU"/>
        </w:rPr>
        <w:t xml:space="preserve">Начальник юридического отдела обязан выполнять следующие </w:t>
      </w:r>
      <w:r w:rsidRPr="00481A9B">
        <w:rPr>
          <w:rFonts w:ascii="Times New Roman" w:eastAsia="Arial Unicode MS" w:hAnsi="Times New Roman" w:cs="Times New Roman"/>
          <w:i/>
          <w:sz w:val="28"/>
          <w:szCs w:val="28"/>
          <w:lang w:eastAsia="ru-RU"/>
        </w:rPr>
        <w:t>функции</w:t>
      </w:r>
      <w:r w:rsidRPr="00481A9B">
        <w:rPr>
          <w:rFonts w:ascii="Times New Roman" w:eastAsia="Arial Unicode MS" w:hAnsi="Times New Roman" w:cs="Times New Roman"/>
          <w:sz w:val="28"/>
          <w:szCs w:val="28"/>
          <w:lang w:eastAsia="ru-RU"/>
        </w:rPr>
        <w:t>:</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обеспечивать соблюдение законности в деятельности предприятия и защиту его правовых интересов.</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осуществлять правовую экспертизу проектов приказов, инструкций, положений, стандартов и других актов правового характера, подготавливаемых на предприятии, визировать их, а также участвовать в необходимых случаях в подготовке этих документов.</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принимать меры по изменению или отмене правовых актов, изданных с нарушением действующего законодательства.</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осуществлять правовую экспертизу проектов договоров, заключаемых предприятием, визировать их, а также участвовать в необходимых случаях в их подготовке.</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организовывать подготовку заключений по правовым вопросам, возникающим в деятельности предприятия, а также проектам нормативных актов, поступающим на отзыв предприятию.</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 xml:space="preserve">обеспечивать методическое руководство правовой работой на предприятии, разъяснение действующего законодательства и порядок его применения, оказание правовой помощи структурным подразделениям в </w:t>
      </w:r>
      <w:r w:rsidRPr="002B615E">
        <w:rPr>
          <w:rFonts w:ascii="Times New Roman" w:eastAsia="Arial Unicode MS" w:hAnsi="Times New Roman" w:cs="Times New Roman"/>
          <w:sz w:val="28"/>
          <w:szCs w:val="28"/>
          <w:lang w:eastAsia="ru-RU"/>
        </w:rPr>
        <w:lastRenderedPageBreak/>
        <w:t>претензионной работе, подготовку и передачу необходимых материалов в судебные и арбитражные органы.</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представлять интересы предприятия в суде, арбитражном суде, а также в государственных и общественных организациях при рассмотрении правовых вопросов, осуществлять ведение судебных и арбитражных дел.</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готовить предприятие к прохождению проверок.</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участвовать в подготовке и заключении коллективных договоров, отраслевых тарифных соглашений, разработке и осуществлении мероприятий по укреплению трудовой дисциплины, регулированию социально-трудовых отношений на предприятии.</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возглавлять работу по анализу и обобщению результатов рассмотрения претензий, судебных и арбитражных дел, а также практики заключения и исполнения хозяйственных договоров, разрабатывать предложения по улучшению контроля за соблюдением договорной дисциплины по поставкам продукции, устранению выявленных недостатков и улучшению производственной и хозяйственно-финансовой деятельности предприятия.</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руководить подготовкой материалов о хищениях, растратах, недостачах, выпуске недоброкачественной, нестандартной и некомплектной продукции, нарушении экологического законодательства и иных правонарушениях для передачи их следственным и судебным органам, принимать меры по возмещению ущерба, причиненного предприятию.</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участвовать в разработке и осуществлении мероприятий по укреплению договорной, финансовой и трудовой дисциплины, обеспечению сохранности имущества предприятия.</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подготавливать заключения по предложениям о привлечении работников предприятия к дисциплинарной и материальной ответственности.</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участвовать в рассмотрении материалов о состоянии дебиторской задолженности с целью выявления долгов, требующих принудительного взыскания, обеспечивать подготовку заключений по предложениям о списании безнадежной задолженности.</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осуществлять контроль за соблюдением на предприятии установленного законодательством порядка сертификации продукции, приемки товаров и продукции по количеству и качеству.</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организовывать систематизированный учет, хранение, внесение принятых изменений в законодательные и нормативные акты, поступающие на предприятие, а также издаваемые его руководителем, обеспечивать доступ к ним пользователей на основе применения современных информационных технологий, средств вычислительной техники, коммуникаций и связи.</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обеспечивает информирование работников предприятия о действующем законодательстве, а также организацию работы по изучению должностными лицами предприятия нормативных правовых актов, относящихся к их деятельности.</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организовывать оказание юридической помощи общественным организациям предприятия, консультирование работников по правовым вопросам.</w:t>
      </w:r>
    </w:p>
    <w:p w:rsidR="001B2383" w:rsidRPr="002B615E" w:rsidRDefault="001B2383" w:rsidP="001B2383">
      <w:pPr>
        <w:pStyle w:val="a3"/>
        <w:numPr>
          <w:ilvl w:val="0"/>
          <w:numId w:val="10"/>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lastRenderedPageBreak/>
        <w:t>руководить работниками отдела.</w:t>
      </w:r>
    </w:p>
    <w:p w:rsidR="001B2383" w:rsidRPr="00481A9B" w:rsidRDefault="001B2383" w:rsidP="001B2383">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481A9B">
        <w:rPr>
          <w:rFonts w:ascii="Times New Roman" w:eastAsia="Arial Unicode MS" w:hAnsi="Times New Roman" w:cs="Times New Roman"/>
          <w:sz w:val="28"/>
          <w:szCs w:val="28"/>
          <w:lang w:eastAsia="ru-RU"/>
        </w:rPr>
        <w:t xml:space="preserve">Начальник юридического отдела на предприятии </w:t>
      </w:r>
      <w:r w:rsidRPr="002B615E">
        <w:rPr>
          <w:rFonts w:ascii="Times New Roman" w:eastAsia="Arial Unicode MS" w:hAnsi="Times New Roman" w:cs="Times New Roman"/>
          <w:i/>
          <w:sz w:val="28"/>
          <w:szCs w:val="28"/>
          <w:lang w:eastAsia="ru-RU"/>
        </w:rPr>
        <w:t>имеет пр</w:t>
      </w:r>
      <w:r w:rsidRPr="00481A9B">
        <w:rPr>
          <w:rFonts w:ascii="Times New Roman" w:eastAsia="Arial Unicode MS" w:hAnsi="Times New Roman" w:cs="Times New Roman"/>
          <w:sz w:val="28"/>
          <w:szCs w:val="28"/>
          <w:lang w:eastAsia="ru-RU"/>
        </w:rPr>
        <w:t>аво:</w:t>
      </w:r>
    </w:p>
    <w:p w:rsidR="001B2383" w:rsidRPr="002B615E" w:rsidRDefault="001B2383" w:rsidP="001B2383">
      <w:pPr>
        <w:pStyle w:val="a3"/>
        <w:numPr>
          <w:ilvl w:val="0"/>
          <w:numId w:val="11"/>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давать сотрудникам предприятия поручения и задания по кругу вопросов, входящих в его функциональные обязанности.</w:t>
      </w:r>
    </w:p>
    <w:p w:rsidR="001B2383" w:rsidRPr="002B615E" w:rsidRDefault="001B2383" w:rsidP="001B2383">
      <w:pPr>
        <w:pStyle w:val="a3"/>
        <w:numPr>
          <w:ilvl w:val="0"/>
          <w:numId w:val="11"/>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контролировать выполнение плановых заданий и работу, своевременное выполнение отдельных поручений и заданий работниками предприятия.</w:t>
      </w:r>
    </w:p>
    <w:p w:rsidR="001B2383" w:rsidRPr="002B615E" w:rsidRDefault="001B2383" w:rsidP="001B2383">
      <w:pPr>
        <w:pStyle w:val="a3"/>
        <w:numPr>
          <w:ilvl w:val="0"/>
          <w:numId w:val="11"/>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запрашивать и получать необходимые материалы и документы, относящиеся к вопросам деятельности начальника юридического отдела.</w:t>
      </w:r>
    </w:p>
    <w:p w:rsidR="001B2383" w:rsidRPr="002B615E" w:rsidRDefault="001B2383" w:rsidP="001B2383">
      <w:pPr>
        <w:pStyle w:val="a3"/>
        <w:numPr>
          <w:ilvl w:val="0"/>
          <w:numId w:val="11"/>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вступать во взаимоотношения с подразделениями сторонних учреждений и организаций для решения вопросов, входящих в компетенцию начальника юридического отдела.</w:t>
      </w:r>
    </w:p>
    <w:p w:rsidR="001B2383" w:rsidRPr="002B615E" w:rsidRDefault="001B2383" w:rsidP="001B2383">
      <w:pPr>
        <w:pStyle w:val="a3"/>
        <w:numPr>
          <w:ilvl w:val="0"/>
          <w:numId w:val="11"/>
        </w:numPr>
        <w:autoSpaceDE w:val="0"/>
        <w:autoSpaceDN w:val="0"/>
        <w:adjustRightInd w:val="0"/>
        <w:spacing w:after="0" w:line="240" w:lineRule="auto"/>
        <w:ind w:left="0" w:firstLine="709"/>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представлять на основании доверенности интересы предприятия в арбитражном суде и суде общей юрисдикции, в государственных органах, сторонних учреждениях и организациях, общественных организациях по вопросам правовой защиты интересов предприятия.</w:t>
      </w:r>
    </w:p>
    <w:p w:rsidR="001B2383" w:rsidRPr="00481A9B" w:rsidRDefault="001B2383" w:rsidP="001B2383">
      <w:pPr>
        <w:autoSpaceDE w:val="0"/>
        <w:autoSpaceDN w:val="0"/>
        <w:adjustRightInd w:val="0"/>
        <w:spacing w:after="0" w:line="240" w:lineRule="auto"/>
        <w:ind w:firstLine="540"/>
        <w:jc w:val="both"/>
        <w:rPr>
          <w:rFonts w:ascii="Times New Roman" w:eastAsia="Arial Unicode MS" w:hAnsi="Times New Roman" w:cs="Times New Roman"/>
          <w:sz w:val="28"/>
          <w:szCs w:val="28"/>
          <w:lang w:eastAsia="ru-RU"/>
        </w:rPr>
      </w:pPr>
      <w:r w:rsidRPr="00481A9B">
        <w:rPr>
          <w:rFonts w:ascii="Times New Roman" w:eastAsia="Arial Unicode MS" w:hAnsi="Times New Roman" w:cs="Times New Roman"/>
          <w:sz w:val="28"/>
          <w:szCs w:val="28"/>
          <w:lang w:eastAsia="ru-RU"/>
        </w:rPr>
        <w:t xml:space="preserve">Начальник юридического отдела </w:t>
      </w:r>
      <w:r w:rsidRPr="002B615E">
        <w:rPr>
          <w:rFonts w:ascii="Times New Roman" w:eastAsia="Arial Unicode MS" w:hAnsi="Times New Roman" w:cs="Times New Roman"/>
          <w:i/>
          <w:sz w:val="28"/>
          <w:szCs w:val="28"/>
          <w:lang w:eastAsia="ru-RU"/>
        </w:rPr>
        <w:t>несет</w:t>
      </w:r>
      <w:r w:rsidRPr="00481A9B">
        <w:rPr>
          <w:rFonts w:ascii="Times New Roman" w:eastAsia="Arial Unicode MS" w:hAnsi="Times New Roman" w:cs="Times New Roman"/>
          <w:sz w:val="28"/>
          <w:szCs w:val="28"/>
          <w:lang w:eastAsia="ru-RU"/>
        </w:rPr>
        <w:t xml:space="preserve"> административную, дисциплинарную и материальную (а в отдельных случаях, предусмотренных законодательством РФ, - и уголовную) </w:t>
      </w:r>
      <w:r w:rsidRPr="002B615E">
        <w:rPr>
          <w:rFonts w:ascii="Times New Roman" w:eastAsia="Arial Unicode MS" w:hAnsi="Times New Roman" w:cs="Times New Roman"/>
          <w:i/>
          <w:sz w:val="28"/>
          <w:szCs w:val="28"/>
          <w:lang w:eastAsia="ru-RU"/>
        </w:rPr>
        <w:t>ответственность за</w:t>
      </w:r>
      <w:r w:rsidRPr="00481A9B">
        <w:rPr>
          <w:rFonts w:ascii="Times New Roman" w:eastAsia="Arial Unicode MS" w:hAnsi="Times New Roman" w:cs="Times New Roman"/>
          <w:sz w:val="28"/>
          <w:szCs w:val="28"/>
          <w:lang w:eastAsia="ru-RU"/>
        </w:rPr>
        <w:t>:</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невыполнение или ненадлежащее выполнение локальных нормативных актов, законодательства, регламентирующего деятельность предприятия.</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невыполнение или ненадлежащее выполнение служебных указаний непосредственного руководителя.</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невыполнение или ненадлежащее выполнение своих трудовых функций и порученных ему задач.</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неправомерное использование предоставленных служебных полномочий, а также использование их в личных целях.</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недостоверную информацию о состоянии выполнения порученной ему работы и возглавляемого им отдела.</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непринятие мер по пресечению выявленных нарушений правил техники безопасности, противопожарных и других правил, создающих угрозу деятельности предприятия и его работникам.</w:t>
      </w:r>
    </w:p>
    <w:p w:rsidR="001B2383" w:rsidRPr="002B615E" w:rsidRDefault="001B2383" w:rsidP="001B2383">
      <w:pPr>
        <w:pStyle w:val="a3"/>
        <w:numPr>
          <w:ilvl w:val="0"/>
          <w:numId w:val="12"/>
        </w:numPr>
        <w:autoSpaceDE w:val="0"/>
        <w:autoSpaceDN w:val="0"/>
        <w:adjustRightInd w:val="0"/>
        <w:spacing w:after="0" w:line="240" w:lineRule="auto"/>
        <w:ind w:left="0" w:firstLine="758"/>
        <w:jc w:val="both"/>
        <w:rPr>
          <w:rFonts w:ascii="Times New Roman" w:eastAsia="Arial Unicode MS" w:hAnsi="Times New Roman" w:cs="Times New Roman"/>
          <w:sz w:val="28"/>
          <w:szCs w:val="28"/>
          <w:lang w:eastAsia="ru-RU"/>
        </w:rPr>
      </w:pPr>
      <w:r w:rsidRPr="002B615E">
        <w:rPr>
          <w:rFonts w:ascii="Times New Roman" w:eastAsia="Arial Unicode MS" w:hAnsi="Times New Roman" w:cs="Times New Roman"/>
          <w:sz w:val="28"/>
          <w:szCs w:val="28"/>
          <w:lang w:eastAsia="ru-RU"/>
        </w:rPr>
        <w:t>необеспечение соблюдения трудовой дисциплины сотрудниками отдела.</w:t>
      </w:r>
    </w:p>
    <w:p w:rsidR="001B2383" w:rsidRPr="00481A9B" w:rsidRDefault="001B2383" w:rsidP="001B2383">
      <w:pPr>
        <w:autoSpaceDE w:val="0"/>
        <w:autoSpaceDN w:val="0"/>
        <w:adjustRightInd w:val="0"/>
        <w:spacing w:after="0" w:line="240" w:lineRule="auto"/>
        <w:ind w:firstLine="540"/>
        <w:jc w:val="both"/>
        <w:rPr>
          <w:rFonts w:ascii="Times New Roman" w:eastAsia="Arial Unicode MS" w:hAnsi="Times New Roman" w:cs="Times New Roman"/>
          <w:iCs/>
          <w:sz w:val="28"/>
          <w:szCs w:val="28"/>
          <w:lang w:eastAsia="ru-RU"/>
        </w:rPr>
      </w:pPr>
      <w:r w:rsidRPr="0045637A">
        <w:rPr>
          <w:rFonts w:ascii="Times New Roman" w:eastAsia="Arial Unicode MS" w:hAnsi="Times New Roman" w:cs="Times New Roman"/>
          <w:i/>
          <w:iCs/>
          <w:sz w:val="28"/>
          <w:szCs w:val="28"/>
          <w:lang w:eastAsia="ru-RU"/>
        </w:rPr>
        <w:t>Юрисконсульт</w:t>
      </w:r>
      <w:r w:rsidRPr="00481A9B">
        <w:rPr>
          <w:rFonts w:ascii="Times New Roman" w:eastAsia="Arial Unicode MS" w:hAnsi="Times New Roman" w:cs="Times New Roman"/>
          <w:iCs/>
          <w:sz w:val="28"/>
          <w:szCs w:val="28"/>
          <w:lang w:eastAsia="ru-RU"/>
        </w:rPr>
        <w:t xml:space="preserve"> </w:t>
      </w:r>
      <w:r w:rsidRPr="00481A9B">
        <w:rPr>
          <w:rFonts w:ascii="Times New Roman" w:eastAsia="Times New Roman" w:hAnsi="Times New Roman" w:cs="Times New Roman"/>
          <w:color w:val="000000"/>
          <w:sz w:val="28"/>
          <w:szCs w:val="28"/>
          <w:lang w:eastAsia="ru-RU" w:bidi="ru-RU"/>
        </w:rPr>
        <w:t xml:space="preserve">в процессе своей работы </w:t>
      </w:r>
      <w:r w:rsidRPr="00481A9B">
        <w:rPr>
          <w:rFonts w:ascii="Times New Roman" w:eastAsia="Arial Unicode MS" w:hAnsi="Times New Roman" w:cs="Times New Roman"/>
          <w:iCs/>
          <w:sz w:val="28"/>
          <w:szCs w:val="28"/>
          <w:lang w:eastAsia="ru-RU"/>
        </w:rPr>
        <w:t xml:space="preserve">обязан выполнять следующие </w:t>
      </w:r>
      <w:r w:rsidRPr="00BC3C3B">
        <w:rPr>
          <w:rFonts w:ascii="Times New Roman" w:eastAsia="Arial Unicode MS" w:hAnsi="Times New Roman" w:cs="Times New Roman"/>
          <w:i/>
          <w:iCs/>
          <w:sz w:val="28"/>
          <w:szCs w:val="28"/>
          <w:lang w:eastAsia="ru-RU"/>
        </w:rPr>
        <w:t>функции</w:t>
      </w:r>
      <w:r w:rsidRPr="00481A9B">
        <w:rPr>
          <w:rFonts w:ascii="Times New Roman" w:eastAsia="Arial Unicode MS" w:hAnsi="Times New Roman" w:cs="Times New Roman"/>
          <w:iCs/>
          <w:sz w:val="28"/>
          <w:szCs w:val="28"/>
          <w:lang w:eastAsia="ru-RU"/>
        </w:rPr>
        <w:t>:</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выполнять работу по соблюдению законности в деятельности общества и защите его правовых интересов.</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осуществлять правовую экспертизу проектов приказов, инструкций, положений, стандартов и других актов правового характера, подготавливаемых в обществе, визировать их, а также участвовать в необходимых случаях в подготовке этих документов.</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 xml:space="preserve">принимать меры по изменению или отмене правовых актов общества, </w:t>
      </w:r>
      <w:r w:rsidRPr="00481A9B">
        <w:rPr>
          <w:rFonts w:ascii="Times New Roman" w:eastAsia="Arial Unicode MS" w:hAnsi="Times New Roman" w:cs="Times New Roman"/>
          <w:iCs/>
          <w:sz w:val="28"/>
          <w:szCs w:val="28"/>
          <w:lang w:eastAsia="ru-RU"/>
        </w:rPr>
        <w:lastRenderedPageBreak/>
        <w:t>изданных с нарушением действующего законодательства.</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организовывать подготовку заключений по правовым вопросам, возникающим в деятельности общества, а также проектам нормативных актов, поступающим на отзыв обществу.</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представлять интересы общества в суде, арбитражном суде, а также в государственных и общественных организациях при рассмотрении правовых вопросов, осуществлять ведение судебных и арбитражных дел.</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участвовать в подготовке и заключении коллективных договоров, отраслевых тарифных соглашений, разработке и осуществлении мероприятий по укреплению трудовой дисциплины, регулированию социально-трудовых отношений в обществе.</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вести работу по анализу и обобщению результатов рассмотрения претензий, судебных и арбитражных дел, а также практике заключения и исполнения хозяйственных договоров, разрабатывать предложения по улучшению контроля за соблюдением договорной дисциплины по поставкам продукции, устранению выявленных недостатков и улучшению производственной и хозяйственно-финансовой деятельности общества.</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участвовать в разработке и осуществлении мероприятий по укреплению договорной, финансовой и трудовой дисциплины, обеспечению сохранности имущества общества.</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подготавливать заключения по предложениям о привлечении работников предприятия к дисциплинарной и материальной ответственности. участвовать в рассмотрении материалов о состоянии дебиторской задолженности с целью выявления долгов, требующих принудительного взыскания, обеспечивать подготовку заключений по предложениям о списании безнадежной задолженности.</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осуществлять контроль за соблюдением в обществе установленного законодательством порядка сертификации продукции, приемки товаров и продукции по количеству и качеству.</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организовывать систематизированный учет, хранение, внесение принятых изменений в законодательные и нормативные акты, поступающие в обществе, а также издаваемые его руководителем, обеспечивать доступ к ним пользователей на основе применения современных информационных технологий, средств вычислительной техники, коммуникаций и связи.</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обеспечивать информирование работников общества о действующем законодательстве, а также организацию работы по изучению должностными лицами предприятия нормативных правовых актов, относящихся к их деятельности.</w:t>
      </w:r>
    </w:p>
    <w:p w:rsidR="001B2383" w:rsidRPr="00481A9B" w:rsidRDefault="001B2383" w:rsidP="001B2383">
      <w:pPr>
        <w:widowControl w:val="0"/>
        <w:numPr>
          <w:ilvl w:val="0"/>
          <w:numId w:val="5"/>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организовывать оказание юридической помощи общественным организациям предприятия, консультирование работников по правовым вопросам.</w:t>
      </w:r>
    </w:p>
    <w:p w:rsidR="001B2383" w:rsidRPr="00481A9B" w:rsidRDefault="001B2383" w:rsidP="001B2383">
      <w:pPr>
        <w:autoSpaceDE w:val="0"/>
        <w:autoSpaceDN w:val="0"/>
        <w:adjustRightInd w:val="0"/>
        <w:spacing w:after="0" w:line="240" w:lineRule="auto"/>
        <w:ind w:firstLine="540"/>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 xml:space="preserve">Юрисконсульт на предприятии </w:t>
      </w:r>
      <w:r w:rsidRPr="00481A9B">
        <w:rPr>
          <w:rFonts w:ascii="Times New Roman" w:eastAsia="Arial Unicode MS" w:hAnsi="Times New Roman" w:cs="Times New Roman"/>
          <w:i/>
          <w:iCs/>
          <w:sz w:val="28"/>
          <w:szCs w:val="28"/>
          <w:lang w:eastAsia="ru-RU"/>
        </w:rPr>
        <w:t>имеет право</w:t>
      </w:r>
      <w:r w:rsidRPr="00481A9B">
        <w:rPr>
          <w:rFonts w:ascii="Times New Roman" w:eastAsia="Arial Unicode MS" w:hAnsi="Times New Roman" w:cs="Times New Roman"/>
          <w:iCs/>
          <w:sz w:val="28"/>
          <w:szCs w:val="28"/>
          <w:lang w:eastAsia="ru-RU"/>
        </w:rPr>
        <w:t>:</w:t>
      </w:r>
    </w:p>
    <w:p w:rsidR="001B2383" w:rsidRPr="00481A9B" w:rsidRDefault="001B2383" w:rsidP="001B2383">
      <w:pPr>
        <w:widowControl w:val="0"/>
        <w:numPr>
          <w:ilvl w:val="0"/>
          <w:numId w:val="6"/>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давать сотрудникам предприятия поручения и задания по кругу вопросов, входящих в его функциональные обязанности.</w:t>
      </w:r>
    </w:p>
    <w:p w:rsidR="001B2383" w:rsidRPr="00481A9B" w:rsidRDefault="001B2383" w:rsidP="001B2383">
      <w:pPr>
        <w:widowControl w:val="0"/>
        <w:numPr>
          <w:ilvl w:val="0"/>
          <w:numId w:val="6"/>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 xml:space="preserve">контролировать выполнение плановых заданий и работу, своевременное выполнение отдельных поручений и заданий работниками </w:t>
      </w:r>
      <w:r w:rsidRPr="00481A9B">
        <w:rPr>
          <w:rFonts w:ascii="Times New Roman" w:eastAsia="Arial Unicode MS" w:hAnsi="Times New Roman" w:cs="Times New Roman"/>
          <w:iCs/>
          <w:sz w:val="28"/>
          <w:szCs w:val="28"/>
          <w:lang w:eastAsia="ru-RU"/>
        </w:rPr>
        <w:lastRenderedPageBreak/>
        <w:t>предприятия.</w:t>
      </w:r>
    </w:p>
    <w:p w:rsidR="001B2383" w:rsidRPr="00481A9B" w:rsidRDefault="001B2383" w:rsidP="001B2383">
      <w:pPr>
        <w:widowControl w:val="0"/>
        <w:numPr>
          <w:ilvl w:val="0"/>
          <w:numId w:val="6"/>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запрашивать и получать необходимые материалы и документы, относящиеся к вопросам деятельности юрисконсульта.</w:t>
      </w:r>
    </w:p>
    <w:p w:rsidR="001B2383" w:rsidRPr="00481A9B" w:rsidRDefault="001B2383" w:rsidP="001B2383">
      <w:pPr>
        <w:widowControl w:val="0"/>
        <w:numPr>
          <w:ilvl w:val="0"/>
          <w:numId w:val="6"/>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вступать во взаимоотношения с подразделениями сторонних учреждений и организаций для решения вопросов, входящих в компетенцию юрисконсульта.</w:t>
      </w:r>
    </w:p>
    <w:p w:rsidR="001B2383" w:rsidRPr="00481A9B" w:rsidRDefault="001B2383" w:rsidP="001B2383">
      <w:pPr>
        <w:widowControl w:val="0"/>
        <w:numPr>
          <w:ilvl w:val="0"/>
          <w:numId w:val="6"/>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представлять интересы предприятия в арбитражном суде и суде общей юрисдикции, государственных органах, сторонних учреждениях и организациях, общественных организациях по вопросам правовой защиты интересов предприятия.</w:t>
      </w:r>
    </w:p>
    <w:p w:rsidR="001B2383" w:rsidRPr="00481A9B" w:rsidRDefault="001B2383" w:rsidP="001B2383">
      <w:pPr>
        <w:autoSpaceDE w:val="0"/>
        <w:autoSpaceDN w:val="0"/>
        <w:adjustRightInd w:val="0"/>
        <w:spacing w:after="0" w:line="240" w:lineRule="auto"/>
        <w:ind w:firstLine="709"/>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 xml:space="preserve">Юрисконсульт </w:t>
      </w:r>
      <w:r w:rsidRPr="00276500">
        <w:rPr>
          <w:rFonts w:ascii="Times New Roman" w:eastAsia="Arial Unicode MS" w:hAnsi="Times New Roman" w:cs="Times New Roman"/>
          <w:i/>
          <w:iCs/>
          <w:sz w:val="28"/>
          <w:szCs w:val="28"/>
          <w:lang w:eastAsia="ru-RU"/>
        </w:rPr>
        <w:t>несет</w:t>
      </w:r>
      <w:r w:rsidRPr="00481A9B">
        <w:rPr>
          <w:rFonts w:ascii="Times New Roman" w:eastAsia="Arial Unicode MS" w:hAnsi="Times New Roman" w:cs="Times New Roman"/>
          <w:iCs/>
          <w:sz w:val="28"/>
          <w:szCs w:val="28"/>
          <w:lang w:eastAsia="ru-RU"/>
        </w:rPr>
        <w:t xml:space="preserve"> административную, дисциплинарную и материальную (а в отдельных случаях, предусмотренных законодательством РФ, - и уголовную </w:t>
      </w:r>
      <w:r w:rsidRPr="00276500">
        <w:rPr>
          <w:rFonts w:ascii="Times New Roman" w:eastAsia="Arial Unicode MS" w:hAnsi="Times New Roman" w:cs="Times New Roman"/>
          <w:i/>
          <w:iCs/>
          <w:sz w:val="28"/>
          <w:szCs w:val="28"/>
          <w:lang w:eastAsia="ru-RU"/>
        </w:rPr>
        <w:t>ответственность за</w:t>
      </w:r>
      <w:r w:rsidRPr="00481A9B">
        <w:rPr>
          <w:rFonts w:ascii="Times New Roman" w:eastAsia="Arial Unicode MS" w:hAnsi="Times New Roman" w:cs="Times New Roman"/>
          <w:iCs/>
          <w:sz w:val="28"/>
          <w:szCs w:val="28"/>
          <w:lang w:eastAsia="ru-RU"/>
        </w:rPr>
        <w:t>:</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невыполнение или ненадлежащее выполнение руководящих документов по бухгалтерскому учету и иных нормативных актов, регламентирующих деятельность по организации и ведению бухгалтерского учета на предприятиях.</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невыполнение или ненадлежащее выполнение служебных указаний непосредственного руководителя.</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невыполнение или ненадлежащее выполнение своих трудовых функций и порученных ему задач.</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неправомерное использование предоставленных служебных полномочий, а также использование их в личных целях.</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недостоверную информацию о состоянии выполнения порученной ему работы.</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непринятие мер по пресечению выявленных нарушений правил техники безопасности, противопожарных и других правил, создающих угрозу деятельности предприятия и его работникам.</w:t>
      </w:r>
    </w:p>
    <w:p w:rsidR="001B2383" w:rsidRPr="00481A9B" w:rsidRDefault="001B2383" w:rsidP="001B2383">
      <w:pPr>
        <w:widowControl w:val="0"/>
        <w:numPr>
          <w:ilvl w:val="0"/>
          <w:numId w:val="7"/>
        </w:numPr>
        <w:autoSpaceDE w:val="0"/>
        <w:autoSpaceDN w:val="0"/>
        <w:adjustRightInd w:val="0"/>
        <w:spacing w:after="0" w:line="240" w:lineRule="auto"/>
        <w:ind w:left="0" w:firstLine="709"/>
        <w:contextualSpacing/>
        <w:jc w:val="both"/>
        <w:rPr>
          <w:rFonts w:ascii="Times New Roman" w:eastAsia="Arial Unicode MS" w:hAnsi="Times New Roman" w:cs="Times New Roman"/>
          <w:iCs/>
          <w:sz w:val="28"/>
          <w:szCs w:val="28"/>
          <w:lang w:eastAsia="ru-RU"/>
        </w:rPr>
      </w:pPr>
      <w:r w:rsidRPr="00481A9B">
        <w:rPr>
          <w:rFonts w:ascii="Times New Roman" w:eastAsia="Arial Unicode MS" w:hAnsi="Times New Roman" w:cs="Times New Roman"/>
          <w:iCs/>
          <w:sz w:val="28"/>
          <w:szCs w:val="28"/>
          <w:lang w:eastAsia="ru-RU"/>
        </w:rPr>
        <w:t>необеспечение соблюдения трудовой дисциплины.</w:t>
      </w:r>
    </w:p>
    <w:p w:rsidR="001B2383" w:rsidRPr="00481A9B" w:rsidRDefault="001B2383" w:rsidP="001B2383">
      <w:pPr>
        <w:widowControl w:val="0"/>
        <w:spacing w:after="0" w:line="240" w:lineRule="auto"/>
        <w:ind w:firstLine="709"/>
        <w:jc w:val="both"/>
        <w:rPr>
          <w:rFonts w:ascii="Times New Roman" w:eastAsia="Times New Roman" w:hAnsi="Times New Roman" w:cs="Times New Roman"/>
          <w:iCs/>
          <w:color w:val="000000"/>
          <w:sz w:val="28"/>
          <w:szCs w:val="28"/>
          <w:lang w:eastAsia="ru-RU" w:bidi="ru-RU"/>
        </w:rPr>
      </w:pPr>
    </w:p>
    <w:p w:rsidR="001B2383" w:rsidRDefault="001B2383" w:rsidP="001B2383">
      <w:pPr>
        <w:spacing w:after="0"/>
        <w:rPr>
          <w:rFonts w:ascii="Times New Roman" w:hAnsi="Times New Roman" w:cs="Times New Roman"/>
          <w:sz w:val="28"/>
          <w:szCs w:val="28"/>
        </w:rPr>
      </w:pPr>
      <w:r>
        <w:rPr>
          <w:rFonts w:ascii="Times New Roman" w:hAnsi="Times New Roman" w:cs="Times New Roman"/>
          <w:sz w:val="28"/>
          <w:szCs w:val="28"/>
        </w:rPr>
        <w:br w:type="page"/>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6500">
        <w:rPr>
          <w:rFonts w:ascii="Times New Roman" w:hAnsi="Times New Roman" w:cs="Times New Roman"/>
          <w:b/>
          <w:bCs/>
          <w:sz w:val="28"/>
          <w:szCs w:val="28"/>
        </w:rPr>
        <w:lastRenderedPageBreak/>
        <w:t>3.</w:t>
      </w:r>
      <w:r w:rsidRPr="00276500">
        <w:rPr>
          <w:rFonts w:ascii="Times New Roman" w:hAnsi="Times New Roman" w:cs="Times New Roman"/>
          <w:b/>
          <w:bCs/>
          <w:sz w:val="28"/>
          <w:szCs w:val="28"/>
        </w:rPr>
        <w:tab/>
        <w:t>Понятие и элем</w:t>
      </w:r>
      <w:r>
        <w:rPr>
          <w:rFonts w:ascii="Times New Roman" w:hAnsi="Times New Roman" w:cs="Times New Roman"/>
          <w:b/>
          <w:bCs/>
          <w:sz w:val="28"/>
          <w:szCs w:val="28"/>
        </w:rPr>
        <w:t>енты техники юридической работы</w:t>
      </w:r>
    </w:p>
    <w:p w:rsidR="001B2383" w:rsidRDefault="001B2383" w:rsidP="001B2383">
      <w:pPr>
        <w:autoSpaceDE w:val="0"/>
        <w:autoSpaceDN w:val="0"/>
        <w:adjustRightInd w:val="0"/>
        <w:spacing w:after="0" w:line="240" w:lineRule="auto"/>
        <w:ind w:firstLine="540"/>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FD6F21">
        <w:rPr>
          <w:rFonts w:ascii="Times New Roman" w:hAnsi="Times New Roman" w:cs="Times New Roman"/>
          <w:sz w:val="28"/>
          <w:szCs w:val="28"/>
        </w:rPr>
        <w:t>Юридическая техника представляет собой систему средств, приемов и правил, которые используются при создании, оформлении и упорядочении юридических актов для обеспечения эффективности их регулятивного воздействия.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Большая часть времени практикующего юриста проходит за составлением различных юридических документов: писем, запросов, завещаний, договоров, уставов и иных документов. Поэтому логично предположить, что для того, чтобы уметь составлять такие документы, необходимо владеть основами юридической техники. Кроме того, юристу очень много приходится работать с документами, составленными другими лицами (тексты законов, протоколы допроса, описание места происшествия, судебное решение, исковые заявления и т.д.). В этом случае требуется полно и правильно уяснить содержание таких документов, а в отдельных случаях и проверить их соответствие закону.</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Правила юридической техники - это как правила хорошего тона. Кто-то от рождения владеет хорошими манерами, интуитивно не одевает к вечернему платью кроссовки, а кто-то учится этому постепенно. Научиться основам юридической техники можно. Самый простой способ - понять, что это такое, запомнить и попытаться применить. И так постепенно можно научиться создавать красивые (во всех смыслах) и правильно оформленные юридические документы.</w:t>
      </w:r>
    </w:p>
    <w:p w:rsidR="001B2383" w:rsidRPr="00DB458E" w:rsidRDefault="001B2383" w:rsidP="001B2383">
      <w:pPr>
        <w:autoSpaceDE w:val="0"/>
        <w:autoSpaceDN w:val="0"/>
        <w:adjustRightInd w:val="0"/>
        <w:spacing w:after="0" w:line="240" w:lineRule="auto"/>
        <w:ind w:firstLine="709"/>
        <w:jc w:val="both"/>
        <w:outlineLvl w:val="1"/>
        <w:rPr>
          <w:rFonts w:ascii="Times New Roman" w:hAnsi="Times New Roman" w:cs="Times New Roman"/>
          <w:i/>
          <w:sz w:val="28"/>
          <w:szCs w:val="28"/>
        </w:rPr>
      </w:pPr>
      <w:r w:rsidRPr="00DB458E">
        <w:rPr>
          <w:rFonts w:ascii="Times New Roman" w:hAnsi="Times New Roman" w:cs="Times New Roman"/>
          <w:i/>
          <w:sz w:val="28"/>
          <w:szCs w:val="28"/>
        </w:rPr>
        <w:t>Понятие юридической техники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одних случаях юрист выступает в качестве создателя текста юридического документа, в других случаях при реализации нормы права - в качестве адресата. Знание приемов юридической техники может помочь составлению грамотных и законных юридических документов, уяснению содержания документов, составленных другими лицами.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Как уже говорилось вначале, юристу приходится иметь дело с различными видами юридических документов. Что представляет собой юридический документ, что понимается под данным термином? Обратимся к справочной литературе.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(от лат. documentum - доказательство, свидетельство) - это:</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Зафиксированная на материальном носителе информация с реквизитами, позволяющими ее идентифицировать.</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Письменное свидетельство, доказательство.</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Составленный в порядке, предусмотренном законом, акт, удостоверяющий юридический факт (рождение, вступление в брак и т.п.) или предоставляющий право на что-либо (диплом, завещание и т.п.); любой письменный акт, имеющий юридическую силу или носящий служебный характер.</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Паспорт, удостоверение личности.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Как видно, термин достаточно многозначный. Поэтому в дальнейшем под юридическим документом будем понимать официальный письменный документ, порождающий определенные юридические последствия, создающий определенные юридические состояния и направленный на регулирование отдельных отношений.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Существует большое количество различных юридических документов. Для удобства дальнейшего анализа их специфики можно весь массив юридических документов с определенной долей условности сгруппировать следующим образом: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Нормативно-правовые акты (законы, указы, постановления, инструкции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Акты правоприменения (решения суда, постановление о назначении экспертизы, протест прокурора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Договоры (договор купли-продажи, брачный договор, трудовое соглашение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Иные акты (исковые заявления, претензии, жалобы, заявления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относящиеся к каждой из вышеназванных групп, обладают своими особенностями. Следовательно, и правила юридической техники к ним будут применяться различные.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Итак, что представляет собой юридическая техника?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Юридическая техника - это совокупность правил, средств и приемов разработки, оформления и систематизации юридических документов в целях придания им ясности, понятности и эффективности. Юридическая техника ограничивается вопросами, определяющими или уточняющими условия использования языка права и структуры юридического рассуждения, а также различными техническими приемами, средствами и правилами.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выделить три основных элемента юридической техники: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совокупность средств (юридическая терминология, юридические конструкции);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приемы (приемы изложения юридических норм, система отсылок и т.д.);</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правила наиболее рационального составления и правильного изложения юридических документов.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Эти документы представлены в </w:t>
      </w:r>
      <w:hyperlink w:anchor="Par47" w:history="1">
        <w:r w:rsidRPr="00574EED">
          <w:rPr>
            <w:rFonts w:ascii="Times New Roman" w:hAnsi="Times New Roman" w:cs="Times New Roman"/>
            <w:sz w:val="28"/>
            <w:szCs w:val="28"/>
          </w:rPr>
          <w:t>схеме 1</w:t>
        </w:r>
      </w:hyperlink>
      <w:r>
        <w:rPr>
          <w:rFonts w:ascii="Times New Roman" w:hAnsi="Times New Roman" w:cs="Times New Roman"/>
          <w:sz w:val="28"/>
          <w:szCs w:val="28"/>
        </w:rPr>
        <w:t>.</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Юридическую технику следует отграничивать от некоторых смежных явлений, таких как принятие (подписание) документа, экспертиза документа, правоприменительная деятельность, толкование юридического документа, рассмотрение юридических коллизий и т.п. Однако следует отметить, что знание правил юридической техники может помочь и в этой деятельности, особенно в правоприменительной практике.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Давайте попробуем рассмотреть эти элементы юридической техники более подробно. Следует сразу оговориться, что многие элементы юридической техники являются универсальными и не зависят от типа или вида юридического документа. Причем нет юридических документов, в которых использовались бы все элементы юридической техники. В каждом конкретном случае автор документа сам определяет целесообразность использования того или иного приема.</w:t>
      </w:r>
    </w:p>
    <w:p w:rsidR="001B2383" w:rsidRPr="00DB458E" w:rsidRDefault="001B2383" w:rsidP="001B2383">
      <w:pPr>
        <w:autoSpaceDE w:val="0"/>
        <w:autoSpaceDN w:val="0"/>
        <w:adjustRightInd w:val="0"/>
        <w:spacing w:after="0" w:line="240" w:lineRule="auto"/>
        <w:ind w:firstLine="709"/>
        <w:jc w:val="both"/>
        <w:outlineLvl w:val="1"/>
        <w:rPr>
          <w:rFonts w:ascii="Times New Roman" w:hAnsi="Times New Roman" w:cs="Times New Roman"/>
          <w:i/>
          <w:sz w:val="28"/>
          <w:szCs w:val="28"/>
        </w:rPr>
      </w:pPr>
      <w:r w:rsidRPr="00DB458E">
        <w:rPr>
          <w:rFonts w:ascii="Times New Roman" w:hAnsi="Times New Roman" w:cs="Times New Roman"/>
          <w:i/>
          <w:sz w:val="28"/>
          <w:szCs w:val="28"/>
        </w:rPr>
        <w:t>Средства юридической техники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Юридические конструкции. Юридические конструкции - способы сочетания прав, обязанностей, ответственности, льгот, поощрений, запретов и т.п. в тексте юридического документа. В качестве специального компонента в текст юридического документа должны быть включены в необходимых случаях и специальные правовые средства, обеспечивающие его соблюдение (меры </w:t>
      </w:r>
      <w:r>
        <w:rPr>
          <w:rFonts w:ascii="Times New Roman" w:hAnsi="Times New Roman" w:cs="Times New Roman"/>
          <w:sz w:val="28"/>
          <w:szCs w:val="28"/>
        </w:rPr>
        <w:lastRenderedPageBreak/>
        <w:t>поощрения, контроля, порядок разрешения споров и т.п.). Правильное использование юридических конструкций проявляется, в частности, в языковых средствах их изложения. Юридические конструкции могут использоваться в различных видах юридических документов, хотя чаще всего встречаются в нормативно-правовых актах и договорах. Следует добавить, что в основе юридических конструкций могут лежать и принципы, и презумпции, и фикции. Однако термин "юридическая конструкция" является более широким.</w:t>
      </w:r>
    </w:p>
    <w:p w:rsidR="001B2383" w:rsidRDefault="001B2383" w:rsidP="001B2383">
      <w:pPr>
        <w:autoSpaceDE w:val="0"/>
        <w:autoSpaceDN w:val="0"/>
        <w:adjustRightInd w:val="0"/>
        <w:spacing w:after="0" w:line="240" w:lineRule="auto"/>
        <w:ind w:firstLine="540"/>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jc w:val="right"/>
        <w:outlineLvl w:val="2"/>
        <w:rPr>
          <w:rFonts w:ascii="Times New Roman" w:hAnsi="Times New Roman" w:cs="Times New Roman"/>
          <w:sz w:val="28"/>
          <w:szCs w:val="28"/>
        </w:rPr>
      </w:pPr>
      <w:bookmarkStart w:id="1" w:name="Par47"/>
      <w:bookmarkEnd w:id="1"/>
      <w:r>
        <w:rPr>
          <w:rFonts w:ascii="Times New Roman" w:hAnsi="Times New Roman" w:cs="Times New Roman"/>
          <w:sz w:val="28"/>
          <w:szCs w:val="28"/>
        </w:rPr>
        <w:t>Схема 1.</w:t>
      </w:r>
    </w:p>
    <w:p w:rsidR="001B2383" w:rsidRDefault="001B2383" w:rsidP="001B2383">
      <w:pPr>
        <w:autoSpaceDE w:val="0"/>
        <w:autoSpaceDN w:val="0"/>
        <w:adjustRightInd w:val="0"/>
        <w:spacing w:after="0" w:line="240" w:lineRule="auto"/>
        <w:ind w:firstLine="540"/>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Элементы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юридической техники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средства    │      │    правила    │       │    приемы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юридической  │      │  юридической  │       │  юридической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техники    │      │    техники    │       │    техники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│юриди-│ │- техни-│  │- полнота регулирования│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│ческие│ │ческие  │  │соответствующей сферы  │  │различных стилей│</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│сред- │ │сред-   │  │отношений;             │  │изложения мате-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│ства  │ │ства;   │  │- конкретность регули- │  │риала;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 графи-│  │рования, борьба с дек- │  │- стуктурирован-│</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│ческие  │  │ларативностью;         │  │ность, логич-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│средства│  │- правильное использо- │  │ность изложения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│вание юридических      │  │материала;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│конструкций;           │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оправданное использо-│  │примечаний;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│вание тех или иных спо-│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│собов изложения элемен-│  │приложений;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│тов правовых норм;     │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нецелесообразность   │  │перечня;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│повторения положений,  │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юридические │     │изложенных в норматив- │  │бланкетных, от-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│конструкции;  │     │но-правовых актах боль-│  │сылочных норм;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юридические │     │шей юридической силы;  │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│принципы;     │     │- точность и определен-│  │ссылок;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юридические │     │ность юридической фор- │  │- использование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│фикции;       │     │мы: формулировок, выра-│  │сокращений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использова- │     │жений и отдельных тер- │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│ние юридичес- │     │минов;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│кого языка;   │     │- ясность и доступность│</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использова- │     │языка для адресата;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│ние юридичес- │     │- использование апроби-│</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│кой и (или)   │     │рованных устоявшихся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│специальной   │     │терминов и выражений,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│терминологии  │     │имеющих широкое хожде-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│ние;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максимальная эконо-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│мичность, оптимальная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│емкость, компактность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│формулировок;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системность построе-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│ния: цельность, сбалан-│</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lastRenderedPageBreak/>
        <w:t xml:space="preserve">                     │сированность, внутрен-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│няя связь и взаимозави-│</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│симость всех частей,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│логическая последова-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│тельность изложения;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унификация, единооб-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│разие формы и структуры│</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│юридического документа,│</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│способов изложения пра-│</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│вовых предписаний;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этичность изложения  │</w:t>
      </w:r>
    </w:p>
    <w:p w:rsidR="001B2383" w:rsidRDefault="001B2383" w:rsidP="001B2383">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1B2383" w:rsidRDefault="001B2383" w:rsidP="001B2383">
      <w:pPr>
        <w:autoSpaceDE w:val="0"/>
        <w:autoSpaceDN w:val="0"/>
        <w:adjustRightInd w:val="0"/>
        <w:spacing w:after="0" w:line="240" w:lineRule="auto"/>
        <w:ind w:firstLine="540"/>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DB458E">
        <w:rPr>
          <w:rFonts w:ascii="Times New Roman" w:hAnsi="Times New Roman" w:cs="Times New Roman"/>
          <w:i/>
          <w:sz w:val="28"/>
          <w:szCs w:val="28"/>
        </w:rPr>
        <w:t>Юридические принципы</w:t>
      </w:r>
      <w:r>
        <w:rPr>
          <w:rFonts w:ascii="Times New Roman" w:hAnsi="Times New Roman" w:cs="Times New Roman"/>
          <w:sz w:val="28"/>
          <w:szCs w:val="28"/>
        </w:rPr>
        <w:t>. Принципы - основополагающие идеи, начала, лежащие в основе того или иного явления. Закрепление принципов осуществляется, как правило, в текстах нормативных актов и имеет существенное значение для правоприменительной деятельности, предопределяет содержание юридических документов.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DB458E">
        <w:rPr>
          <w:rFonts w:ascii="Times New Roman" w:hAnsi="Times New Roman" w:cs="Times New Roman"/>
          <w:i/>
          <w:sz w:val="28"/>
          <w:szCs w:val="28"/>
        </w:rPr>
        <w:t>Юридические презумпции</w:t>
      </w:r>
      <w:r>
        <w:rPr>
          <w:rFonts w:ascii="Times New Roman" w:hAnsi="Times New Roman" w:cs="Times New Roman"/>
          <w:sz w:val="28"/>
          <w:szCs w:val="28"/>
        </w:rPr>
        <w:t>. Презумпция - предположение о наличии или отсутствии определенных фактов, связей, обстоятельств и т.п. Классическими примерами юридических презумпций являются презумпция невиновности, действующая в уголовном праве, презумпция виновности причинителя вреда, действующая в гражданском праве.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DB458E">
        <w:rPr>
          <w:rFonts w:ascii="Times New Roman" w:hAnsi="Times New Roman" w:cs="Times New Roman"/>
          <w:i/>
          <w:sz w:val="28"/>
          <w:szCs w:val="28"/>
        </w:rPr>
        <w:t>Юридические фикции</w:t>
      </w:r>
      <w:r>
        <w:rPr>
          <w:rFonts w:ascii="Times New Roman" w:hAnsi="Times New Roman" w:cs="Times New Roman"/>
          <w:sz w:val="28"/>
          <w:szCs w:val="28"/>
        </w:rPr>
        <w:t>. Правовая фикция - несуществующее положение, признанное законодателем существующим и ставшее в силу этого общеобязательным. Необходимость фикций обусловлена тем, что они вносят четкость и определенность в регулирование общественных отношений, в правовое положение личности.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DB458E">
        <w:rPr>
          <w:rFonts w:ascii="Times New Roman" w:hAnsi="Times New Roman" w:cs="Times New Roman"/>
          <w:i/>
          <w:sz w:val="28"/>
          <w:szCs w:val="28"/>
        </w:rPr>
        <w:t>Употребление юридического языка</w:t>
      </w:r>
      <w:r>
        <w:rPr>
          <w:rFonts w:ascii="Times New Roman" w:hAnsi="Times New Roman" w:cs="Times New Roman"/>
          <w:sz w:val="28"/>
          <w:szCs w:val="28"/>
        </w:rPr>
        <w:t>. Для того чтобы адресат хорошо понимал, что он должен делать, что делать запрещено, как был применен закон к его конкретному случаю во время процесса, язык юридического документа должен в целом отвечать трем условиям: он должен быть точным, ясным и достоверным.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качества текста юридического документа зависит эффективность правоприменения, степень регулирования конкретных отношений. Причем высокая точность предполагает и повторяемость отдельных фраз (слов, словосочетания, терминов и т.п.) на определенных участках текста документа. Безусловно, это влияет на эстетическое восприятие текста, но практический критерий должен брать верх над общелитературными стандартами. В качестве подтверждения важности этого признака можно привести следующее положение одного из примерных договоров о международном лизинге: "Термины мужского рода при соответствующей смысловой нагрузке могут быть использованы как термины женского и среднего рода, а слова, зафиксированные в единственном числе, могут употребляться во множественном числе - и наоборот".</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сожалению, у многих авторов юридических текстов существует ложное представление о том, что если всю нормативную идею выразить в одном предложении, то ее коммуникативные свойства возрастут. Длинные фразы приводят к необходимости включения сложносочиненных предложений, что иногда приводит к искажению смысла юридического текста. Иногда разрыв </w:t>
      </w:r>
      <w:r>
        <w:rPr>
          <w:rFonts w:ascii="Times New Roman" w:hAnsi="Times New Roman" w:cs="Times New Roman"/>
          <w:sz w:val="28"/>
          <w:szCs w:val="28"/>
        </w:rPr>
        <w:lastRenderedPageBreak/>
        <w:t>длинных предложений на несколько коротких делает текст длиннее. Этого не следует опасаться, так как основная цель - ясность, а не краткость ради ясности.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DB458E">
        <w:rPr>
          <w:rFonts w:ascii="Times New Roman" w:hAnsi="Times New Roman" w:cs="Times New Roman"/>
          <w:i/>
          <w:sz w:val="28"/>
          <w:szCs w:val="28"/>
        </w:rPr>
        <w:t>Технические средства, графические средства</w:t>
      </w:r>
      <w:r>
        <w:rPr>
          <w:rFonts w:ascii="Times New Roman" w:hAnsi="Times New Roman" w:cs="Times New Roman"/>
          <w:sz w:val="28"/>
          <w:szCs w:val="28"/>
        </w:rPr>
        <w:t>. К таким средствам можно отнести использование официальных бланков, таблиц, схем и т.п. В отдельных случаях важно качество бумаги. В некоторых регионах в судах действует такое негласное правило: если исковое заявление приносит юрист, то оно должно быть напечатано; если исковое заявление приносит обычный гражданин, то документ может быть написан и от руки.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Последнее время получило большое развитие использование средств офисной техники. Многие предприниматели сами разрабатывают бланки своих организаций. Причем включают туда не только символику, название организации, но и делают водяные знаки. Это не всегда является оправданным, и такая "графика" утяжеляет восприятие документа. Кроме того, если требуется разместить на бланке многостраничный документ, то обычно только первый лист печатается на бланке; остальные листы печатаются на обычной белой бумаге.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некоторых зарубежных странах дополнительно используют цветную бумагу, чтобы показать важность, срочность и т.п. документа. В нашей стране это не принято.</w:t>
      </w:r>
    </w:p>
    <w:p w:rsidR="001B2383" w:rsidRPr="00DB458E" w:rsidRDefault="001B2383" w:rsidP="001B2383">
      <w:pPr>
        <w:autoSpaceDE w:val="0"/>
        <w:autoSpaceDN w:val="0"/>
        <w:adjustRightInd w:val="0"/>
        <w:spacing w:after="0" w:line="240" w:lineRule="auto"/>
        <w:ind w:firstLine="709"/>
        <w:jc w:val="both"/>
        <w:outlineLvl w:val="1"/>
        <w:rPr>
          <w:rFonts w:ascii="Times New Roman" w:hAnsi="Times New Roman" w:cs="Times New Roman"/>
          <w:i/>
          <w:sz w:val="28"/>
          <w:szCs w:val="28"/>
        </w:rPr>
      </w:pPr>
      <w:r w:rsidRPr="00DB458E">
        <w:rPr>
          <w:rFonts w:ascii="Times New Roman" w:hAnsi="Times New Roman" w:cs="Times New Roman"/>
          <w:i/>
          <w:sz w:val="28"/>
          <w:szCs w:val="28"/>
        </w:rPr>
        <w:t>Правила юридической техники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Полнота регулирования соответствующей сферы отношений. Это правило чаще всего касается нормативно-правовых актов или договоров. У юристов даже есть специальный термин - предмет закона или предмет договора, который фактически и характеризует сферу регулируемых отношений. Конечно, в идеале, чем более полно урегулированы отношения, тем лучше. С другой стороны, все абсолютно предусмотреть невозможно, да и зачастую нет необходимости. Автор документа, исходя из своих возможностей (таких как уровень знания предмета, срочность принятия документа, и т.п.), сам для себя определяет степень полноты регулирования отношений.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одного документа, имеющего широкий предмет правового регулирования иметь очень удобно, например, с точки зрения правоприменительной практики. Выбор узкого круга регулируемых отношений приводит к необходимости принятия большого количества документов. Это может привести к их противоречиям, возникновению пробелов. Хотя каждый документ в отдельности будет очень просто и быстро приниматься.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Конкретность регулирования, борьба с декларативностью. Это правило чаще всего нарушается в текстах нормативных актов. Классическим примером является многострадальный </w:t>
      </w:r>
      <w:hyperlink r:id="rId8" w:history="1">
        <w:r>
          <w:rPr>
            <w:rFonts w:ascii="Times New Roman" w:hAnsi="Times New Roman" w:cs="Times New Roman"/>
            <w:color w:val="0000FF"/>
            <w:sz w:val="28"/>
            <w:szCs w:val="28"/>
          </w:rPr>
          <w:t>Закон</w:t>
        </w:r>
      </w:hyperlink>
      <w:r>
        <w:rPr>
          <w:rFonts w:ascii="Times New Roman" w:hAnsi="Times New Roman" w:cs="Times New Roman"/>
          <w:sz w:val="28"/>
          <w:szCs w:val="28"/>
        </w:rPr>
        <w:t xml:space="preserve"> о ветеранах. Провозгласить большое количество льгот и прав ветеранов просто, а включить в текст документа механизмы их реализации, обеспечить финансированием все предоставляемые льготы оказалось гораздо сложнее.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Системность построения: цельность, сбалансированность, внутренняя связь и взаимозависимость всех частей, логическая последовательность изложения. Использование различных приемов логики в текстах юридических документов необходимо. </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со </w:t>
      </w:r>
      <w:hyperlink r:id="rId9" w:history="1">
        <w:r>
          <w:rPr>
            <w:rFonts w:ascii="Times New Roman" w:hAnsi="Times New Roman" w:cs="Times New Roman"/>
            <w:color w:val="0000FF"/>
            <w:sz w:val="28"/>
            <w:szCs w:val="28"/>
          </w:rPr>
          <w:t>ст. 379</w:t>
        </w:r>
      </w:hyperlink>
      <w:r>
        <w:rPr>
          <w:rFonts w:ascii="Times New Roman" w:hAnsi="Times New Roman" w:cs="Times New Roman"/>
          <w:sz w:val="28"/>
          <w:szCs w:val="28"/>
        </w:rPr>
        <w:t xml:space="preserve"> УПК РФ одним из оснований отмены или изменения приговора при рассмотрении дела в кассационном порядке является несоответствие выводов суда, изложенных в приговоре, фактическим обстоятельствам дела. Иными словами, нарушение логичности изложения материала, отсутствие связи в изложении может повлечь и правовые последствия.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Нецелесообразность повторения положений, изложенных в нормативно-правовых актах более высокой юридической силы. Наверное многим приходилось сталкиваться с налоговыми инспекторами по поводу правильности исчисления или уплаты налогов. Обращает на себя внимание, что для налогового инспектора более важным и значимым документом является инструкция об уплате налога, а не закон об уплате этого же налога. Хотя должно быть наоборот. В упомянутой инструкции были переписаны многие статьи законодательного акта. Несмотря на то, что инструкция предназначена для совершенно других целей. В ней должны быть подробно изложены механизмы реализации норм, содержащихся в законодательных актах. Аналогичная ситуация возникает при переписывании положений федерального законодательства в региональное, включении норм </w:t>
      </w:r>
      <w:hyperlink r:id="rId10" w:history="1">
        <w:r>
          <w:rPr>
            <w:rFonts w:ascii="Times New Roman" w:hAnsi="Times New Roman" w:cs="Times New Roman"/>
            <w:color w:val="0000FF"/>
            <w:sz w:val="28"/>
            <w:szCs w:val="28"/>
          </w:rPr>
          <w:t>ГК</w:t>
        </w:r>
      </w:hyperlink>
      <w:r>
        <w:rPr>
          <w:rFonts w:ascii="Times New Roman" w:hAnsi="Times New Roman" w:cs="Times New Roman"/>
          <w:sz w:val="28"/>
          <w:szCs w:val="28"/>
        </w:rPr>
        <w:t xml:space="preserve"> РФ в текст договоров и т.п. Такие действия фактически ведут к принижению юридической силы правовых норм, негативно влияют на нашу правовую культуру.</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Ясность и доступность языка для адресата. Точность и определенность юридической формы: формулировок, выражений и отдельных терминов. Использование апробированных устоявшихся терминов и выражений, имеющих широкое хождение. "Потребителем" юридических документов являются люди, имеющие разное образование, социальное положение, возраст и т.д. Естественно, специальную терминологию они не всегда могут понять.</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Опасно впадать и в другую крайность, делая язык документа излишне бытовым, обыденным. Например, представляется не совсем оправданным включение в текст нормативного акта фразы "запрещается допускать шалости на воде".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Этичность изложения материала. Как и большинство морально-нравственных правил поведения, этические нормы практически не закреплены действующим законодательством, т.е. очень редко содержатся в нормах права. Поэтому их применение зависит от общего культурного уровня развития человека, его системы ценностей. Для адвоката является обязательным соблюдение этических правил при составлении документов.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Юридический документ, в самом широком понимании этого слова, не должен содержать оскорбительных, унижающих человеческое достоинство слов и выражений. Использование резких, эмоциональных слов исключается совсем. Для такого рода документов не приемлемы жаргонизмы, сленговые выражения и метафоры. Кроме того, юридическая этика не предполагает использования в юридических документах и уничижительных, льстивых выражений.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Исключение из этого правила касается ситуаций, когда в тексте документа необходимо привести цитату. Например, в исковом заявлении, связанном с защитой чести и достоинства, может потребоваться включение оскорбительных выражений, высказанных в отношении заявителя. </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541ABF">
        <w:rPr>
          <w:rFonts w:ascii="Times New Roman" w:hAnsi="Times New Roman" w:cs="Times New Roman"/>
          <w:i/>
          <w:sz w:val="28"/>
          <w:szCs w:val="28"/>
        </w:rPr>
        <w:lastRenderedPageBreak/>
        <w:t>Оправданное использование тех или иных способов изложения элементов правовых норм</w:t>
      </w:r>
      <w:r>
        <w:rPr>
          <w:rFonts w:ascii="Times New Roman" w:hAnsi="Times New Roman" w:cs="Times New Roman"/>
          <w:sz w:val="28"/>
          <w:szCs w:val="28"/>
        </w:rPr>
        <w:t>. Максимальная экономичность, оптимальная емкость, компактность формулировок. Всем знакома замечательная фраза: "краткость - сестра таланта". Естественно, более короткая, точная формулировка легче воспринимается, лучше запоминается. Но иногда попытка сократить фразу происходит в ущерб содержанию.</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541ABF">
        <w:rPr>
          <w:rFonts w:ascii="Times New Roman" w:hAnsi="Times New Roman" w:cs="Times New Roman"/>
          <w:i/>
          <w:sz w:val="28"/>
          <w:szCs w:val="28"/>
        </w:rPr>
        <w:t>Унификация, единообразие формы и структуры юридического документа, способов изложения правовых предписаний</w:t>
      </w:r>
      <w:r>
        <w:rPr>
          <w:rFonts w:ascii="Times New Roman" w:hAnsi="Times New Roman" w:cs="Times New Roman"/>
          <w:sz w:val="28"/>
          <w:szCs w:val="28"/>
        </w:rPr>
        <w:t xml:space="preserve">. В </w:t>
      </w:r>
      <w:hyperlink r:id="rId11" w:history="1">
        <w:r>
          <w:rPr>
            <w:rFonts w:ascii="Times New Roman" w:hAnsi="Times New Roman" w:cs="Times New Roman"/>
            <w:color w:val="0000FF"/>
            <w:sz w:val="28"/>
            <w:szCs w:val="28"/>
          </w:rPr>
          <w:t>ст. 6</w:t>
        </w:r>
      </w:hyperlink>
      <w:r>
        <w:rPr>
          <w:rFonts w:ascii="Times New Roman" w:hAnsi="Times New Roman" w:cs="Times New Roman"/>
          <w:sz w:val="28"/>
          <w:szCs w:val="28"/>
        </w:rPr>
        <w:t xml:space="preserve"> Лесного кодекса РФ от 29 января 1997 г. N 22-ФЗ было такое определение: "Объектами лесных отношений являются лесной фонд Российской Федерации (далее - лесной фонд), участки лесного фонда, права пользования ими, леса, не входящие в лесной фонд, их участки, права пользования ими, древесно-кустарниковая растительность". То есть объектами являются одновременно и лесной фонд, и права пользования им. Отсутствует единообразие, через запятую перечисляются совершенно разнопорядковые явления. Определение построено по принципу "я люблю свою маму, колбасу и яблоки".</w:t>
      </w:r>
    </w:p>
    <w:p w:rsidR="001B2383" w:rsidRPr="00691944" w:rsidRDefault="001B2383" w:rsidP="001B2383">
      <w:pPr>
        <w:autoSpaceDE w:val="0"/>
        <w:autoSpaceDN w:val="0"/>
        <w:adjustRightInd w:val="0"/>
        <w:spacing w:after="0" w:line="240" w:lineRule="auto"/>
        <w:ind w:firstLine="709"/>
        <w:jc w:val="both"/>
        <w:outlineLvl w:val="1"/>
        <w:rPr>
          <w:rFonts w:ascii="Times New Roman" w:hAnsi="Times New Roman" w:cs="Times New Roman"/>
          <w:i/>
          <w:sz w:val="28"/>
          <w:szCs w:val="28"/>
        </w:rPr>
      </w:pPr>
      <w:r w:rsidRPr="00691944">
        <w:rPr>
          <w:rFonts w:ascii="Times New Roman" w:hAnsi="Times New Roman" w:cs="Times New Roman"/>
          <w:i/>
          <w:sz w:val="28"/>
          <w:szCs w:val="28"/>
        </w:rPr>
        <w:t>Приемы юридической техники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различных стилей изложения материала. Текст закона должен быть написан в официальном стиле, не вызывающем дополнительных ассоциаций и лишних эмоций и не отвлекающем от сути документа. Официальный стиль обычно характеризуется следующим: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сжатостью, компактностью, экономичным использованием слов и выражений;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стандартным расположением материала;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использованием клише, штампов. Например, очень часто используются такие штампы, как "должностное лицо государственного органа", "в соответствии с действующим законодательством",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повествовательным характером;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наличием тенденции к употреблению повторов слов и отсутствием местоимений, их заменяющих;</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слабой индивидуализацией.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использование официального стиля не всегда бывает оправданным.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Безусловно, стиль документа может быть разным. На выбор стиля документа влияет много факторов, в том числе таких, как цель документа, тип документа, особенности адресата. Но, как правило, выделяют такие стили документов, как официальный (официально-безразличный), жестко-категоричный, заискивающе-просительный, литературно-художественный, разговорный (бытовой, обыденный).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Ниже приводятся примеры юридических документов, написанных разными стилями. Думаю, что выбранные стили комментария не требуют. Обратите внимание на используемые части речи (покорнейше просит, почтительно доводит и т.п.), наличие суффиксов у существительных (Танечкино заявление, расписочка и т.п.). Последний документ написан как "отписка" - из текста документа абсолютно непонятно существо дела, неясно, чего конкретно хочет заявитель.</w:t>
      </w:r>
    </w:p>
    <w:p w:rsidR="001B2383" w:rsidRPr="00691944" w:rsidRDefault="001B2383" w:rsidP="001B2383">
      <w:pPr>
        <w:autoSpaceDE w:val="0"/>
        <w:autoSpaceDN w:val="0"/>
        <w:adjustRightInd w:val="0"/>
        <w:spacing w:after="0" w:line="240" w:lineRule="auto"/>
        <w:ind w:firstLine="709"/>
        <w:jc w:val="both"/>
        <w:outlineLvl w:val="0"/>
        <w:rPr>
          <w:rFonts w:ascii="Times New Roman" w:hAnsi="Times New Roman" w:cs="Times New Roman"/>
          <w:i/>
          <w:sz w:val="28"/>
          <w:szCs w:val="28"/>
        </w:rPr>
      </w:pPr>
      <w:r w:rsidRPr="00691944">
        <w:rPr>
          <w:rFonts w:ascii="Times New Roman" w:hAnsi="Times New Roman" w:cs="Times New Roman"/>
          <w:i/>
          <w:sz w:val="28"/>
          <w:szCs w:val="28"/>
        </w:rPr>
        <w:t>Требования, предъявляемые к юридическим документам, и последствия их несоблюдения.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Юридический документ представляет собой единство формы и содержания.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юридический документ = форма + содержание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Как уже говорилось ранее, действующее законодательство предъявляет различные требования к разным видам документов. Поэтому весь массив требований можно разбить на две большие группы: формальные и неформальные требования. Безусловно, эти требования определяются видом юридического документа, его спецификой. Причем одни и те же требования в зависимости от типа юридического документа могут выступать как формальные (закрепленные в каких-либо юридических документах) или как неформальные.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юридического документа, т.е. принятие (издание, подписание) документа в пределах компетенции и полномочным лицом; непротиворечие юридического документа действующему законодательству. Содержание некоторых видов юридических документов жестко определяется действующим законодательством.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в Гражданском процессуальном </w:t>
      </w:r>
      <w:hyperlink r:id="rId12" w:history="1">
        <w:r>
          <w:rPr>
            <w:rFonts w:ascii="Times New Roman" w:hAnsi="Times New Roman" w:cs="Times New Roman"/>
            <w:color w:val="0000FF"/>
            <w:sz w:val="28"/>
            <w:szCs w:val="28"/>
          </w:rPr>
          <w:t>кодексе</w:t>
        </w:r>
      </w:hyperlink>
      <w:r>
        <w:rPr>
          <w:rFonts w:ascii="Times New Roman" w:hAnsi="Times New Roman" w:cs="Times New Roman"/>
          <w:sz w:val="28"/>
          <w:szCs w:val="28"/>
        </w:rPr>
        <w:t xml:space="preserve"> обозначены сведения, которые должны содержаться в исковом заявлении; гражданское законодательство вводит понятие "существенные условия договора"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F20EC3">
        <w:rPr>
          <w:rFonts w:ascii="Times New Roman" w:hAnsi="Times New Roman" w:cs="Times New Roman"/>
          <w:i/>
          <w:sz w:val="28"/>
          <w:szCs w:val="28"/>
        </w:rPr>
        <w:t>Форма юридического документа, т.е. наименование, реквизиты и т.п</w:t>
      </w:r>
      <w:r>
        <w:rPr>
          <w:rFonts w:ascii="Times New Roman" w:hAnsi="Times New Roman" w:cs="Times New Roman"/>
          <w:sz w:val="28"/>
          <w:szCs w:val="28"/>
        </w:rPr>
        <w:t>. Каждый орган или должностное лицо вправе издавать строго определенные виды юридических документов. Действующим законодательством предъявляются минимальные требования к форме документов, которые условно отнесены к последней, четвертой, группе (жалобы, заявления и т.п.). В частности, многие виды обращений не имеют собственного наименования.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Очень важно правильно указать адресат - правильно определить орган, в который направляется документ, наименование должностного лица.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Несоблюдение формальных и неформальных требований может повлечь различные последствия. Наиболее тяжким является признание документа незаконным, недействительным. Существует два вида незаконных актов - ничтожные и оспоримые. Абсолютно незаконные (ничтожные) акты признаются таковыми в силу прямого указания закона. Оспоримые акты - такие акты, которые в момент принятия были действительными, но существуют основания, позволяющие признать акты незаконными. Оспаривание осуществляется в официальном порядке и заключается в поиске доказательств, позволяющих признать акт незаконным.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Оспаривание может привести к отмене акта, а может оставить акт в силе. Наиболее часто используют такие способы оспаривания, как:</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опротестование - принесение протеста на акты органов управления прокурорами;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обжалование - реализация права граждан обжаловать в суд акт, нарушающий их права и свободы.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практике несоблюдение формальных или неформальных требований, предъявляемых к форме или содержанию юридического документа, может означать наличие различных последствий как правовых, так и неправовых.</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качестве примеров последствий несоблюдения формальных или неформальных требований, предъявляемых к юридическим документам, можно назвать:</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Нарушение субъективного права человека (организации). Наверное, многим приходилось сталкиваться с ситуациями, когда имя одного человека в разных документах написано по-разному. Например, в паспорте - "Наталия", а в завещании на квартиру - "Наталья". Для устранения противоречия приходится обращаться в суд с заявлением об установлении юридического факта. Однако могут быть и более серьезные последствия.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одном из судов случился казус: весьма состоятельный бизнесмен оспаривал решение предыдущей инстанции по делу о разделе имущества и проиграл лишь потому, что плохо знал русский язык. В брачном контракте, который подписали Евгений и Елена Жук (Жук - такая фамилия), было дословно сказано, что "в случае расторжения брака 85 процентов денежных доходов и имущества семьи передается в пользу Е. Жук". Адвокату Елены даже не понадобилась лингвистическая экспертиза, чтобы доказать суду, что речь идет о Елене, поскольку в противном случае было бы написано "Е. Жука". Бизнесмен не знал школьного правила склонения фамилий и стал нищим в буквальном смысле из-за одной буквы.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Неоднозначное толкование юридического документа затрудняет процесс реализации норм права. Право как регулятор общественных отношений не достигает своей цели. (Не зря в обиходе появились фразы: "два юриста - три мнения", "закон что дышло - куда повернешь, туда и вышло".) Все это влияет на уровень правосознания общества, на развитие правовой культуры.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Приостановление действия юридического документа полностью или частично. В отдельных случаях после приостановления действия документа по результатам оспаривания возможно признание акта незаконным или неконституционным. Иными словами, документ утрачивает юридическую силу.</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Отмена акта нижестоящего органа вышестоящим.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Аннулирование правоустанавливающих документов (действия лицензии, разрешения и т.п.).</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Опротестование юридического документа прокурором.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Отказ в регистрации нормативного акта, учредительного документа, а также иного юридического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Признание сделки незаконной.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Необходимость использования согласительных, третейских процедур по поводу споров о решениях и действиях юридического характера.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Содержание текста юридического документа в последнее время все чаще становится предметом разбирательства либо судебного, либо квалификационной комиссии соответствующей адвокатской палаты в связи с анализом качества работы юриста. Одним из наиболее типичных последствий некачественно составленного документа является возврат части гонорара.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Известно, что знание законодательства позволяет не только эффективно применять его для защиты интересов граждан и организаций. Недобросовестные юристы при подготовке юридических документов закладывают в них множество </w:t>
      </w:r>
      <w:r>
        <w:rPr>
          <w:rFonts w:ascii="Times New Roman" w:hAnsi="Times New Roman" w:cs="Times New Roman"/>
          <w:sz w:val="28"/>
          <w:szCs w:val="28"/>
        </w:rPr>
        <w:lastRenderedPageBreak/>
        <w:t>"положений-ловушек". "Ловушки" могут закрадываться в текст юридических документов и в силу некомпетентности или невнимательности составителей. Распознать их нелегко, однако они могут оказывать решающее значение на исход правового спора. В зависимости от сферы действия нарушенных правил можно выделить три вида ошибок: юридические, логические и грамматические.</w:t>
      </w:r>
    </w:p>
    <w:p w:rsidR="001B2383" w:rsidRPr="00F20EC3" w:rsidRDefault="001B2383" w:rsidP="001B2383">
      <w:pPr>
        <w:autoSpaceDE w:val="0"/>
        <w:autoSpaceDN w:val="0"/>
        <w:adjustRightInd w:val="0"/>
        <w:spacing w:after="0" w:line="240" w:lineRule="auto"/>
        <w:ind w:firstLine="709"/>
        <w:jc w:val="both"/>
        <w:rPr>
          <w:rFonts w:ascii="Times New Roman" w:hAnsi="Times New Roman" w:cs="Times New Roman"/>
          <w:i/>
          <w:sz w:val="28"/>
          <w:szCs w:val="28"/>
        </w:rPr>
      </w:pPr>
      <w:r w:rsidRPr="00F20EC3">
        <w:rPr>
          <w:rFonts w:ascii="Times New Roman" w:hAnsi="Times New Roman" w:cs="Times New Roman"/>
          <w:i/>
          <w:sz w:val="28"/>
          <w:szCs w:val="28"/>
        </w:rPr>
        <w:t>Наиболее типичные "ловушки":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принятие (подписание) документа органом (должностным лицом) за рамками своей компетенции;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несоблюдение требований, предъявляемых к содержанию и (или) форме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ненадлежащее оформление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логические ловушки;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пробелы в правовом регулировании;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коллизии, фактографические ошибки (например, отсылки к несуществующим актам);</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взаимоисключающие или противоречивые положения;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расширительное (ограничительное) толкование там, где это недопустимо;</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подмена понятий (неточная терминология, незнание терминов);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опечатки, описки, ошибки.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Выше приведены формальные и неформальные требования, предъявляемые к юридическим документам, последствия их несоблюдения не носят абсолютного характера. К одним типам юридических документов они могут быть применены, к другим - не всегда. Поэтому следует опираться на собственный жизненный опыт, учитывать особенности конкретной ситуации и конкретного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F20EC3" w:rsidRDefault="001B2383" w:rsidP="001B2383">
      <w:pPr>
        <w:autoSpaceDE w:val="0"/>
        <w:autoSpaceDN w:val="0"/>
        <w:adjustRightInd w:val="0"/>
        <w:spacing w:after="0" w:line="240" w:lineRule="auto"/>
        <w:ind w:firstLine="709"/>
        <w:jc w:val="both"/>
        <w:outlineLvl w:val="0"/>
        <w:rPr>
          <w:rFonts w:ascii="Times New Roman" w:hAnsi="Times New Roman" w:cs="Times New Roman"/>
          <w:i/>
          <w:sz w:val="28"/>
          <w:szCs w:val="28"/>
        </w:rPr>
      </w:pPr>
      <w:r w:rsidRPr="00F20EC3">
        <w:rPr>
          <w:rFonts w:ascii="Times New Roman" w:hAnsi="Times New Roman" w:cs="Times New Roman"/>
          <w:i/>
          <w:sz w:val="28"/>
          <w:szCs w:val="28"/>
        </w:rPr>
        <w:t>Этапы подготовки юридического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Ниже рассмотрены основные этапы процесса подготовки практически любого юридического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адресата документа. Адресат документа - широкое понятие. Для того чтобы представить себе адресата, нужно установить, кто будет его читать и в каких целях. К адресатам документа относятся все лица, которые когда-либо будут с ним знакомиться. Это может быть широкий круг читателей. Значит, необходимо выявить специфические особенности различных категорий адресатов с тем, чтобы подготовленный документ был доступен всем читателям. Особенности адресата предопределяют стиль документа, используемую лексику. Кроме того, важно определить отношение адресата - дружественное или враждебное, образовательный уровень и жизненный опыт, как будет использован документ.</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общей структуры документа, систематизация материала и аргументов по соответствующим разделам. Сбор всех относящихся к делу фактов также является решающим предварительным шагом для успешной подготовки документа. Иногда для выяснения требуемого факта достаточно позвонить клиенту. В других случаях может потребоваться дополнительное расследование или изучение вопроса. В любом случае нельзя подготовить точный документ, если не известны все относящиеся к делу факты. Какие именно факты относятся к делу, </w:t>
      </w:r>
      <w:r>
        <w:rPr>
          <w:rFonts w:ascii="Times New Roman" w:hAnsi="Times New Roman" w:cs="Times New Roman"/>
          <w:sz w:val="28"/>
          <w:szCs w:val="28"/>
        </w:rPr>
        <w:lastRenderedPageBreak/>
        <w:t>легко определить шестью простыми вопросами: кто? что? где? когда? почему? как? Более подробно об этом будет говориться в следующем параграфе на примере составления ходатайств и заявлений в уголовном процессе.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вопрос "кто?" дает представление об адресате и иных лицах, которых может затронуть документ (истец или ответчик, свидетели и т.д.).</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Ответом на вопрос "что?" будут "предметы", которые должны быть освещены в документе (например, имущество в завещании и т.д.).</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вопрос "где?" зависит от типа документа (например, при составлении завещания большое значение могут иметь сведения о местонахождении имущества).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вопрос "когда?" предполагает определение времени вступления документа в силу (например, с конкретной даты, с наступления определенного юридического факта и т.д.).</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на вопрос "почему?" включает как цель (или цели) документа, так и намерения стороны, отвечающей за создание этого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Ответы на вопрос "как?" должны прояснить механизмы достижения искомых результатов.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Теперь необходимо систематизировать материал и подготовить общую структуру документа на основании полученной информации, прежде чем облекать документ в текстовую форму. Тем самым удается избежать непреднамеренных пропусков и обеспечить логическую последовательность изложения. При этом должна прослеживаться не только логическая связь между разделами документа, но и логическое развитие мысли в каждом разделе.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Написание текста документа. Следует соблюдать ясность изложения; использовать соответствующую тональность; соблюдать краткость повествования.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Прогнозирование и анализ возможных последствий. Следует еще раз рассмотреть адресатов документа и собранные факты, варьируя их один за другим, чтобы предсказать возможные последствия. Мысленно пройтись через все операции или события, чтобы убедиться, сохранит ли документ юридическое действие. Подумать, безупречен ли он с точки зрения материального и процессуального права, этических норм? Соблюдена ли внутренняя последовательность с точки зрения существа документа? Рассмотреть организацию документа, чтобы убедиться в его логическом построении. Проверить язык документа с точки зрения точности, тональности и краткости. Оценить визуальную привлекательность документа.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Редактирование материала. Необходимо внимательно прочитать написанный текст. Просмотреть расположение материала и формулировки, исправить ошибки. Рассмотреть документ в целом, несколько раз перечитав его для выявления и исправления ошибок, допущенных на различных этапах процесса подготовки.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Следуя этим правилам, можно подготовить хорошо организованный, всеохватывающий, краткий и точный документ.</w:t>
      </w:r>
    </w:p>
    <w:p w:rsidR="001B2383" w:rsidRPr="00481A9B" w:rsidRDefault="001B2383" w:rsidP="001B2383">
      <w:pPr>
        <w:spacing w:after="0"/>
        <w:rPr>
          <w:rFonts w:ascii="Times New Roman" w:hAnsi="Times New Roman" w:cs="Times New Roman"/>
          <w:sz w:val="28"/>
          <w:szCs w:val="28"/>
        </w:rPr>
      </w:pPr>
    </w:p>
    <w:p w:rsidR="001B2383" w:rsidRPr="00481A9B" w:rsidRDefault="001B2383" w:rsidP="001B2383">
      <w:pPr>
        <w:spacing w:after="0" w:line="240" w:lineRule="auto"/>
        <w:jc w:val="center"/>
        <w:rPr>
          <w:rFonts w:ascii="Times New Roman" w:hAnsi="Times New Roman" w:cs="Times New Roman"/>
          <w:b/>
          <w:sz w:val="28"/>
          <w:szCs w:val="28"/>
        </w:rPr>
      </w:pPr>
      <w:r w:rsidRPr="00481A9B">
        <w:rPr>
          <w:rFonts w:ascii="Times New Roman" w:hAnsi="Times New Roman" w:cs="Times New Roman"/>
          <w:b/>
          <w:sz w:val="28"/>
          <w:szCs w:val="28"/>
        </w:rPr>
        <w:t xml:space="preserve">Лекция </w:t>
      </w:r>
      <w:r>
        <w:rPr>
          <w:rFonts w:ascii="Times New Roman" w:hAnsi="Times New Roman" w:cs="Times New Roman"/>
          <w:b/>
          <w:sz w:val="28"/>
          <w:szCs w:val="28"/>
        </w:rPr>
        <w:t>2</w:t>
      </w:r>
    </w:p>
    <w:p w:rsidR="001B2383" w:rsidRPr="00481A9B" w:rsidRDefault="001B2383" w:rsidP="001B2383">
      <w:pPr>
        <w:spacing w:after="0" w:line="240" w:lineRule="auto"/>
        <w:jc w:val="center"/>
        <w:rPr>
          <w:rFonts w:ascii="Times New Roman" w:hAnsi="Times New Roman" w:cs="Times New Roman"/>
          <w:b/>
          <w:sz w:val="28"/>
          <w:szCs w:val="28"/>
        </w:rPr>
      </w:pPr>
      <w:r w:rsidRPr="00481A9B">
        <w:rPr>
          <w:rFonts w:ascii="Times New Roman" w:hAnsi="Times New Roman" w:cs="Times New Roman"/>
          <w:b/>
          <w:sz w:val="28"/>
          <w:szCs w:val="28"/>
        </w:rPr>
        <w:t>по учебной дисциплине Организация деятельности юридической службы в России и странах Европы</w:t>
      </w:r>
    </w:p>
    <w:p w:rsidR="001B2383" w:rsidRPr="00481A9B" w:rsidRDefault="001B2383" w:rsidP="001B2383">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
    <w:p w:rsidR="001B2383" w:rsidRPr="00481A9B" w:rsidRDefault="001B2383" w:rsidP="001B2383">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002FAB">
        <w:rPr>
          <w:rFonts w:ascii="Times New Roman" w:eastAsia="Times New Roman" w:hAnsi="Times New Roman" w:cs="Times New Roman"/>
          <w:b/>
          <w:bCs/>
          <w:color w:val="000000" w:themeColor="text1"/>
          <w:sz w:val="28"/>
          <w:szCs w:val="28"/>
          <w:lang w:eastAsia="ru-RU"/>
        </w:rPr>
        <w:t>Виды юридической деятельности</w:t>
      </w:r>
    </w:p>
    <w:p w:rsidR="001B2383" w:rsidRPr="00277342" w:rsidRDefault="001B2383" w:rsidP="001B2383">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lang w:eastAsia="ru-RU"/>
        </w:rPr>
      </w:pPr>
    </w:p>
    <w:p w:rsidR="001B2383" w:rsidRDefault="001B2383" w:rsidP="001B2383">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lang w:eastAsia="ru-RU"/>
        </w:rPr>
      </w:pPr>
    </w:p>
    <w:p w:rsidR="001B2383" w:rsidRPr="00277342" w:rsidRDefault="001B2383" w:rsidP="001B2383">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lang w:eastAsia="ru-RU"/>
        </w:rPr>
      </w:pPr>
    </w:p>
    <w:p w:rsidR="001B2383" w:rsidRPr="00481A9B" w:rsidRDefault="001B2383" w:rsidP="001B2383">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481A9B">
        <w:rPr>
          <w:rFonts w:ascii="Times New Roman" w:eastAsia="Times New Roman" w:hAnsi="Times New Roman" w:cs="Times New Roman"/>
          <w:b/>
          <w:bCs/>
          <w:color w:val="000000" w:themeColor="text1"/>
          <w:sz w:val="28"/>
          <w:szCs w:val="28"/>
          <w:lang w:eastAsia="ru-RU"/>
        </w:rPr>
        <w:t>План:</w:t>
      </w:r>
    </w:p>
    <w:p w:rsidR="001B2383" w:rsidRPr="00481A9B" w:rsidRDefault="001B2383" w:rsidP="001B2383">
      <w:pPr>
        <w:spacing w:after="0" w:line="240" w:lineRule="auto"/>
        <w:rPr>
          <w:rFonts w:ascii="Times New Roman" w:eastAsia="Times New Roman" w:hAnsi="Times New Roman" w:cs="Times New Roman"/>
          <w:color w:val="000000" w:themeColor="text1"/>
          <w:sz w:val="28"/>
          <w:szCs w:val="28"/>
          <w:lang w:eastAsia="ru-RU"/>
        </w:rPr>
      </w:pPr>
    </w:p>
    <w:p w:rsidR="001B2383" w:rsidRDefault="001B2383" w:rsidP="001B2383">
      <w:pPr>
        <w:pStyle w:val="a3"/>
        <w:widowControl w:val="0"/>
        <w:numPr>
          <w:ilvl w:val="0"/>
          <w:numId w:val="14"/>
        </w:numPr>
        <w:spacing w:after="0" w:line="360" w:lineRule="auto"/>
        <w:ind w:left="0" w:firstLine="709"/>
        <w:rPr>
          <w:rFonts w:ascii="Times New Roman" w:hAnsi="Times New Roman" w:cs="Times New Roman"/>
          <w:color w:val="000000" w:themeColor="text1"/>
          <w:sz w:val="28"/>
          <w:szCs w:val="28"/>
        </w:rPr>
      </w:pPr>
      <w:r w:rsidRPr="002E5739">
        <w:rPr>
          <w:rFonts w:ascii="Times New Roman" w:hAnsi="Times New Roman" w:cs="Times New Roman"/>
          <w:color w:val="000000" w:themeColor="text1"/>
          <w:sz w:val="28"/>
          <w:szCs w:val="28"/>
        </w:rPr>
        <w:t>Юридическое сопровождение договорной работы на предприятии</w:t>
      </w:r>
      <w:r>
        <w:rPr>
          <w:rFonts w:ascii="Times New Roman" w:hAnsi="Times New Roman" w:cs="Times New Roman"/>
          <w:color w:val="000000" w:themeColor="text1"/>
          <w:sz w:val="28"/>
          <w:szCs w:val="28"/>
        </w:rPr>
        <w:t>.</w:t>
      </w:r>
    </w:p>
    <w:p w:rsidR="001B2383" w:rsidRDefault="001B2383" w:rsidP="001B2383">
      <w:pPr>
        <w:pStyle w:val="a3"/>
        <w:widowControl w:val="0"/>
        <w:numPr>
          <w:ilvl w:val="0"/>
          <w:numId w:val="14"/>
        </w:numPr>
        <w:spacing w:after="0" w:line="360" w:lineRule="auto"/>
        <w:ind w:left="0"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Заключение договора на предприятии.</w:t>
      </w:r>
    </w:p>
    <w:p w:rsidR="001B2383" w:rsidRDefault="001B2383" w:rsidP="001B2383">
      <w:pPr>
        <w:pStyle w:val="a3"/>
        <w:widowControl w:val="0"/>
        <w:numPr>
          <w:ilvl w:val="0"/>
          <w:numId w:val="14"/>
        </w:numPr>
        <w:spacing w:after="0" w:line="360" w:lineRule="auto"/>
        <w:ind w:left="0" w:firstLine="709"/>
        <w:rPr>
          <w:rFonts w:ascii="Times New Roman" w:hAnsi="Times New Roman" w:cs="Times New Roman"/>
          <w:color w:val="000000" w:themeColor="text1"/>
          <w:sz w:val="28"/>
          <w:szCs w:val="28"/>
        </w:rPr>
      </w:pPr>
      <w:r w:rsidRPr="000E031C">
        <w:rPr>
          <w:rFonts w:ascii="Times New Roman" w:hAnsi="Times New Roman" w:cs="Times New Roman"/>
          <w:color w:val="000000" w:themeColor="text1"/>
          <w:sz w:val="28"/>
          <w:szCs w:val="28"/>
        </w:rPr>
        <w:t>Разграничение трудового договора и гражданско-правового договора</w:t>
      </w:r>
      <w:r>
        <w:rPr>
          <w:rFonts w:ascii="Times New Roman" w:hAnsi="Times New Roman" w:cs="Times New Roman"/>
          <w:color w:val="000000" w:themeColor="text1"/>
          <w:sz w:val="28"/>
          <w:szCs w:val="28"/>
        </w:rPr>
        <w:t>.</w:t>
      </w:r>
    </w:p>
    <w:p w:rsidR="001B2383" w:rsidRPr="00481A9B" w:rsidRDefault="001B2383" w:rsidP="001B2383">
      <w:pPr>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481A9B">
        <w:rPr>
          <w:rFonts w:ascii="Times New Roman" w:eastAsia="Times New Roman" w:hAnsi="Times New Roman" w:cs="Times New Roman"/>
          <w:b/>
          <w:color w:val="000000" w:themeColor="text1"/>
          <w:sz w:val="28"/>
          <w:szCs w:val="28"/>
          <w:lang w:eastAsia="ru-RU"/>
        </w:rPr>
        <w:br w:type="page"/>
      </w:r>
    </w:p>
    <w:p w:rsidR="001B2383" w:rsidRPr="005E2072" w:rsidRDefault="001B2383" w:rsidP="001B2383">
      <w:pPr>
        <w:widowControl w:val="0"/>
        <w:spacing w:after="0" w:line="240" w:lineRule="auto"/>
        <w:ind w:firstLine="709"/>
        <w:jc w:val="both"/>
        <w:rPr>
          <w:rFonts w:ascii="Times New Roman" w:eastAsia="Times New Roman" w:hAnsi="Times New Roman" w:cs="Times New Roman"/>
          <w:b/>
          <w:color w:val="000000"/>
          <w:sz w:val="28"/>
          <w:szCs w:val="28"/>
          <w:lang w:eastAsia="ru-RU" w:bidi="ru-RU"/>
        </w:rPr>
      </w:pPr>
      <w:r w:rsidRPr="002E5739">
        <w:rPr>
          <w:rFonts w:ascii="Times New Roman" w:eastAsia="Times New Roman" w:hAnsi="Times New Roman" w:cs="Times New Roman"/>
          <w:b/>
          <w:color w:val="000000"/>
          <w:sz w:val="28"/>
          <w:szCs w:val="28"/>
          <w:lang w:eastAsia="ru-RU" w:bidi="ru-RU"/>
        </w:rPr>
        <w:lastRenderedPageBreak/>
        <w:t>1.</w:t>
      </w:r>
      <w:r w:rsidRPr="002E5739">
        <w:rPr>
          <w:rFonts w:ascii="Times New Roman" w:eastAsia="Times New Roman" w:hAnsi="Times New Roman" w:cs="Times New Roman"/>
          <w:b/>
          <w:color w:val="000000"/>
          <w:sz w:val="28"/>
          <w:szCs w:val="28"/>
          <w:lang w:eastAsia="ru-RU" w:bidi="ru-RU"/>
        </w:rPr>
        <w:tab/>
      </w:r>
      <w:r w:rsidRPr="008A154F">
        <w:rPr>
          <w:rFonts w:ascii="Times New Roman" w:eastAsia="Times New Roman" w:hAnsi="Times New Roman" w:cs="Times New Roman"/>
          <w:b/>
          <w:color w:val="000000"/>
          <w:sz w:val="28"/>
          <w:szCs w:val="28"/>
          <w:lang w:eastAsia="ru-RU" w:bidi="ru-RU"/>
        </w:rPr>
        <w:t>Юридическое сопровождение д</w:t>
      </w:r>
      <w:r>
        <w:rPr>
          <w:rFonts w:ascii="Times New Roman" w:eastAsia="Times New Roman" w:hAnsi="Times New Roman" w:cs="Times New Roman"/>
          <w:b/>
          <w:color w:val="000000"/>
          <w:sz w:val="28"/>
          <w:szCs w:val="28"/>
          <w:lang w:eastAsia="ru-RU" w:bidi="ru-RU"/>
        </w:rPr>
        <w:t>оговорной работы на предприятии</w:t>
      </w:r>
    </w:p>
    <w:p w:rsidR="001B2383" w:rsidRDefault="001B2383" w:rsidP="001B2383">
      <w:pPr>
        <w:autoSpaceDE w:val="0"/>
        <w:autoSpaceDN w:val="0"/>
        <w:adjustRightInd w:val="0"/>
        <w:spacing w:after="0" w:line="240" w:lineRule="auto"/>
        <w:ind w:firstLine="540"/>
        <w:jc w:val="both"/>
        <w:rPr>
          <w:rFonts w:ascii="Times New Roman" w:hAnsi="Times New Roman" w:cs="Times New Roman"/>
          <w:sz w:val="28"/>
          <w:szCs w:val="28"/>
        </w:rPr>
      </w:pP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Каждая организация, предпринимательская структура в ходе своей деятельности вступает в договорные отношения с другими участниками рынка. Грамотно поставленный процесс договорной работы, должное внимание менеджмента к этой важной составляющей части деятельности компании позволяют избежать конфликтов с партнерами, защитить финансово-экономические интересы, минимизировать налоговые и правовые риски.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Как свидетельствует практика, при организации договорной работы используются два основных варианта.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Первый из них предполагает, что вся работа, связанная с заключением договоров, их сопровождением, отслеживанием процесса исполнения обязательств, решением всех вопросов, связанных с договорной документацией, возлагается на юристов.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втором варианте заключением и ведением договоров занимаются структурные подразделения (работники) организации, которые в соответствии с их функциональными обязанностями являются получателем или отправителем товара, заказчиком либо исполнителем работ, услуг. Однако и в подобной ситуации правовое обеспечение не ограничивается только визированием договоров. Юрисконсульт оказывает методическую помощь службам общества, участвующим в договорной работе, совместно с ними разрабатывает проекты договоров, протоколов разногласий, дополнительных соглашений, соглашений о зачете встречных однородных требований, консультирует на предмет соответствия сделки требованиям действующего законодательства.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варианта ведения договорной работы зависит от множества факторов, в частности от организационной структуры хозяйствующего субъекта, численности персонала, вида деятельности, количества действующих договоров, а также той роли, которая отведена руководством компании юристу.</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к заключению договора должна начинаться с определения целей заключения договора, участников сделки, их потенциальных финансовых и производственных возможностей. При этом главными принципами при заключении любого договора являются целесообразность установления договорных отношений и экономическая выгода от сделки.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Вполне оправданно, что в некоторых организациях проводится тендер как способ выбора имеющихся на рынке предложений товаров и услуг по наиболее оптимальным ценовым показателям и потребительским свойствам. Кроме того, при объявлении тендера процесс заключения договора становится более прозрачным, что способствует предотвращению злоупотреблений со стороны собственных сотрудников, причастных к заключению договора.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выбор будущего делового партнера существенное влияние оказывают длительные прочные хозяйственные связи.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Новых контрагентов стоит проверять на добросовестность. Эта процедура позволяет убедиться в том, что договор заключается с действующим юридическим лицом, которое может исполнить принятые обязательства и не является фирмой-однодневкой. Сделки с фирмой-однодневкой повышают налоговые риски, </w:t>
      </w:r>
      <w:r>
        <w:rPr>
          <w:rFonts w:ascii="Times New Roman" w:hAnsi="Times New Roman" w:cs="Times New Roman"/>
          <w:sz w:val="28"/>
          <w:szCs w:val="28"/>
        </w:rPr>
        <w:lastRenderedPageBreak/>
        <w:t>поскольку расходы на приобретение товаров (работ, услуг) у подобных фирм при налоговой проверке могут быть признаны необоснованными.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заключения сделки рекомендуется обратить внимание на наличие либо отсутствие налоговых рисков. В целях анализа возможных рисков целесообразно руководствоваться разъяснениями, данными </w:t>
      </w:r>
      <w:hyperlink r:id="rId13"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Пленума ВАС РФ от 12 октября 2006 г. N 53 "Об оценке арбитражными судами обоснованности получения налогоплательщиком налоговой выгоды".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 оформлением сделки между взаимосвязанными лицами следует оценить риски с учетом действующих положений </w:t>
      </w:r>
      <w:hyperlink r:id="rId14" w:history="1">
        <w:r>
          <w:rPr>
            <w:rFonts w:ascii="Times New Roman" w:hAnsi="Times New Roman" w:cs="Times New Roman"/>
            <w:color w:val="0000FF"/>
            <w:sz w:val="28"/>
            <w:szCs w:val="28"/>
          </w:rPr>
          <w:t>разд. V.1</w:t>
        </w:r>
      </w:hyperlink>
      <w:r>
        <w:rPr>
          <w:rFonts w:ascii="Times New Roman" w:hAnsi="Times New Roman" w:cs="Times New Roman"/>
          <w:sz w:val="28"/>
          <w:szCs w:val="28"/>
        </w:rPr>
        <w:t xml:space="preserve"> "Взаимозависимые лица. Общие положения о ценах и налогообложении. Налоговый контроль в связи с совершением сделок между взаимозависимыми лицами. Соглашение о ценообразовании" части первой Налогового кодекса Российской Федерации от 31 июля 1998 г. N 146-ФЗ.</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Рыночный характер цен может стать предметом спора с органами ФНС о нарушении норм Федерального </w:t>
      </w:r>
      <w:hyperlink r:id="rId1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26 июля 2006 г. N 135-ФЗ "О защите конкуренции" в части установления хозяйствующим субъектом монопольно высокой или низкой цены товара.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заключении внешнеэкономических контрактов наличие/отсутствие территориальных рисков желательно оценивать с учетом Таможенного </w:t>
      </w:r>
      <w:hyperlink r:id="rId16" w:history="1">
        <w:r>
          <w:rPr>
            <w:rFonts w:ascii="Times New Roman" w:hAnsi="Times New Roman" w:cs="Times New Roman"/>
            <w:color w:val="0000FF"/>
            <w:sz w:val="28"/>
            <w:szCs w:val="28"/>
          </w:rPr>
          <w:t>кодекса</w:t>
        </w:r>
      </w:hyperlink>
      <w:r>
        <w:rPr>
          <w:rFonts w:ascii="Times New Roman" w:hAnsi="Times New Roman" w:cs="Times New Roman"/>
          <w:sz w:val="28"/>
          <w:szCs w:val="28"/>
        </w:rPr>
        <w:t xml:space="preserve"> Таможенного союза, являющегося приложением к </w:t>
      </w:r>
      <w:hyperlink r:id="rId17" w:history="1">
        <w:r>
          <w:rPr>
            <w:rFonts w:ascii="Times New Roman" w:hAnsi="Times New Roman" w:cs="Times New Roman"/>
            <w:color w:val="0000FF"/>
            <w:sz w:val="28"/>
            <w:szCs w:val="28"/>
          </w:rPr>
          <w:t>Договору</w:t>
        </w:r>
      </w:hyperlink>
      <w:r>
        <w:rPr>
          <w:rFonts w:ascii="Times New Roman" w:hAnsi="Times New Roman" w:cs="Times New Roman"/>
          <w:sz w:val="28"/>
          <w:szCs w:val="28"/>
        </w:rPr>
        <w:t xml:space="preserve"> от 27 ноября 2009 г. N 17, принятому решением Межгосударственного Совета ЕврАзЭС на уровне глав государств, и сложившейся арбитражной практики.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Один из верных способов защиты интересов компании - это оценка сделки на предмет отнесения ее к крупной или сделке с заинтересованностью. В ряде случаев на совершение крупной сделки или сделки, в совершении которой имеется заинтересованность, должно быть получено согласие совета директоров (наблюдательного совета) общества или общего собрания акционеров (участников общества).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одобрения сделки создает предпосылки для признания ее оспоримой или недействительной. Поэтому, когда существуют предположения о крупной сделке или сделке с заинтересованностью, необходимо прибегнуть к правовой экспертизе соответствующих документов контрагента и своего общества, а также анализу </w:t>
      </w:r>
      <w:hyperlink r:id="rId18" w:history="1">
        <w:r>
          <w:rPr>
            <w:rFonts w:ascii="Times New Roman" w:hAnsi="Times New Roman" w:cs="Times New Roman"/>
            <w:color w:val="0000FF"/>
            <w:sz w:val="28"/>
            <w:szCs w:val="28"/>
          </w:rPr>
          <w:t>ст. ст. 79</w:t>
        </w:r>
      </w:hyperlink>
      <w:r>
        <w:rPr>
          <w:rFonts w:ascii="Times New Roman" w:hAnsi="Times New Roman" w:cs="Times New Roman"/>
          <w:sz w:val="28"/>
          <w:szCs w:val="28"/>
        </w:rPr>
        <w:t xml:space="preserve">, </w:t>
      </w:r>
      <w:hyperlink r:id="rId19" w:history="1">
        <w:r>
          <w:rPr>
            <w:rFonts w:ascii="Times New Roman" w:hAnsi="Times New Roman" w:cs="Times New Roman"/>
            <w:color w:val="0000FF"/>
            <w:sz w:val="28"/>
            <w:szCs w:val="28"/>
          </w:rPr>
          <w:t>83</w:t>
        </w:r>
      </w:hyperlink>
      <w:r>
        <w:rPr>
          <w:rFonts w:ascii="Times New Roman" w:hAnsi="Times New Roman" w:cs="Times New Roman"/>
          <w:sz w:val="28"/>
          <w:szCs w:val="28"/>
        </w:rPr>
        <w:t xml:space="preserve"> Федерального закона от 26 декабря 1995 г. N 208-ФЗ "Об акционерных обществах", </w:t>
      </w:r>
      <w:hyperlink r:id="rId20" w:history="1">
        <w:r>
          <w:rPr>
            <w:rFonts w:ascii="Times New Roman" w:hAnsi="Times New Roman" w:cs="Times New Roman"/>
            <w:color w:val="0000FF"/>
            <w:sz w:val="28"/>
            <w:szCs w:val="28"/>
          </w:rPr>
          <w:t>ст. ст. 45</w:t>
        </w:r>
      </w:hyperlink>
      <w:r>
        <w:rPr>
          <w:rFonts w:ascii="Times New Roman" w:hAnsi="Times New Roman" w:cs="Times New Roman"/>
          <w:sz w:val="28"/>
          <w:szCs w:val="28"/>
        </w:rPr>
        <w:t xml:space="preserve">, </w:t>
      </w:r>
      <w:hyperlink r:id="rId21" w:history="1">
        <w:r>
          <w:rPr>
            <w:rFonts w:ascii="Times New Roman" w:hAnsi="Times New Roman" w:cs="Times New Roman"/>
            <w:color w:val="0000FF"/>
            <w:sz w:val="28"/>
            <w:szCs w:val="28"/>
          </w:rPr>
          <w:t>46</w:t>
        </w:r>
      </w:hyperlink>
      <w:r>
        <w:rPr>
          <w:rFonts w:ascii="Times New Roman" w:hAnsi="Times New Roman" w:cs="Times New Roman"/>
          <w:sz w:val="28"/>
          <w:szCs w:val="28"/>
        </w:rPr>
        <w:t xml:space="preserve"> Федерального закона от 8 февраля 1998 г. N 14-ФЗ "Об обществах с ограниченной ответственностью".</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известно, в связи с принятием Федерального </w:t>
      </w:r>
      <w:hyperlink r:id="rId22"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8 марта 2015 г. N 42-ФЗ "О внесении изменений в часть первую Гражданского кодекса РФ" положения об обязательствах претерпели серьезные изменения.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новациями, внесенными в </w:t>
      </w:r>
      <w:hyperlink r:id="rId23" w:history="1">
        <w:r>
          <w:rPr>
            <w:rFonts w:ascii="Times New Roman" w:hAnsi="Times New Roman" w:cs="Times New Roman"/>
            <w:color w:val="0000FF"/>
            <w:sz w:val="28"/>
            <w:szCs w:val="28"/>
          </w:rPr>
          <w:t>главу 23</w:t>
        </w:r>
      </w:hyperlink>
      <w:r>
        <w:rPr>
          <w:rFonts w:ascii="Times New Roman" w:hAnsi="Times New Roman" w:cs="Times New Roman"/>
          <w:sz w:val="28"/>
          <w:szCs w:val="28"/>
        </w:rPr>
        <w:t xml:space="preserve"> ГК РФ, понятие "независимая гарантия" заменило банковскую гарантию. В настоящее время кроме банков, иных кредитных организаций гарантию может предоставить любая коммерческая организация.</w:t>
      </w:r>
    </w:p>
    <w:p w:rsidR="001B2383" w:rsidRDefault="008E2205" w:rsidP="001B2383">
      <w:pPr>
        <w:autoSpaceDE w:val="0"/>
        <w:autoSpaceDN w:val="0"/>
        <w:adjustRightInd w:val="0"/>
        <w:spacing w:after="0" w:line="240" w:lineRule="auto"/>
        <w:ind w:firstLine="709"/>
        <w:jc w:val="both"/>
        <w:rPr>
          <w:rFonts w:ascii="Times New Roman" w:hAnsi="Times New Roman" w:cs="Times New Roman"/>
          <w:sz w:val="28"/>
          <w:szCs w:val="28"/>
        </w:rPr>
      </w:pPr>
      <w:hyperlink r:id="rId24" w:history="1">
        <w:r w:rsidR="001B2383">
          <w:rPr>
            <w:rFonts w:ascii="Times New Roman" w:hAnsi="Times New Roman" w:cs="Times New Roman"/>
            <w:color w:val="0000FF"/>
            <w:sz w:val="28"/>
            <w:szCs w:val="28"/>
          </w:rPr>
          <w:t>Статьи 381.1</w:t>
        </w:r>
      </w:hyperlink>
      <w:r w:rsidR="001B2383">
        <w:rPr>
          <w:rFonts w:ascii="Times New Roman" w:hAnsi="Times New Roman" w:cs="Times New Roman"/>
          <w:sz w:val="28"/>
          <w:szCs w:val="28"/>
        </w:rPr>
        <w:t xml:space="preserve">, </w:t>
      </w:r>
      <w:hyperlink r:id="rId25" w:history="1">
        <w:r w:rsidR="001B2383">
          <w:rPr>
            <w:rFonts w:ascii="Times New Roman" w:hAnsi="Times New Roman" w:cs="Times New Roman"/>
            <w:color w:val="0000FF"/>
            <w:sz w:val="28"/>
            <w:szCs w:val="28"/>
          </w:rPr>
          <w:t>381.2</w:t>
        </w:r>
      </w:hyperlink>
      <w:r w:rsidR="001B2383">
        <w:rPr>
          <w:rFonts w:ascii="Times New Roman" w:hAnsi="Times New Roman" w:cs="Times New Roman"/>
          <w:sz w:val="28"/>
          <w:szCs w:val="28"/>
        </w:rPr>
        <w:t xml:space="preserve"> Гражданского кодекса Российской Федерации законодательно закрепили применявшийся на практике обеспечительный платеж.</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Существенно дополнен, а местами изменен </w:t>
      </w:r>
      <w:hyperlink r:id="rId26" w:history="1">
        <w:r>
          <w:rPr>
            <w:rFonts w:ascii="Times New Roman" w:hAnsi="Times New Roman" w:cs="Times New Roman"/>
            <w:color w:val="0000FF"/>
            <w:sz w:val="28"/>
            <w:szCs w:val="28"/>
          </w:rPr>
          <w:t>пар. 5 гл. 23</w:t>
        </w:r>
      </w:hyperlink>
      <w:r>
        <w:rPr>
          <w:rFonts w:ascii="Times New Roman" w:hAnsi="Times New Roman" w:cs="Times New Roman"/>
          <w:sz w:val="28"/>
          <w:szCs w:val="28"/>
        </w:rPr>
        <w:t xml:space="preserve"> ГК РФ "Поручительство".</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реформирования обязательственного права в Гражданском кодексе РФ появились новые понятия: альтернативное обязательство и факультативное обязательство (</w:t>
      </w:r>
      <w:hyperlink r:id="rId27" w:history="1">
        <w:r>
          <w:rPr>
            <w:rFonts w:ascii="Times New Roman" w:hAnsi="Times New Roman" w:cs="Times New Roman"/>
            <w:color w:val="0000FF"/>
            <w:sz w:val="28"/>
            <w:szCs w:val="28"/>
          </w:rPr>
          <w:t>ст. ст. 308.1</w:t>
        </w:r>
      </w:hyperlink>
      <w:r>
        <w:rPr>
          <w:rFonts w:ascii="Times New Roman" w:hAnsi="Times New Roman" w:cs="Times New Roman"/>
          <w:sz w:val="28"/>
          <w:szCs w:val="28"/>
        </w:rPr>
        <w:t xml:space="preserve">, </w:t>
      </w:r>
      <w:hyperlink r:id="rId28" w:history="1">
        <w:r>
          <w:rPr>
            <w:rFonts w:ascii="Times New Roman" w:hAnsi="Times New Roman" w:cs="Times New Roman"/>
            <w:color w:val="0000FF"/>
            <w:sz w:val="28"/>
            <w:szCs w:val="28"/>
          </w:rPr>
          <w:t>308.2</w:t>
        </w:r>
      </w:hyperlink>
      <w:r>
        <w:rPr>
          <w:rFonts w:ascii="Times New Roman" w:hAnsi="Times New Roman" w:cs="Times New Roman"/>
          <w:sz w:val="28"/>
          <w:szCs w:val="28"/>
        </w:rPr>
        <w:t xml:space="preserve"> ГК РФ). Участники гражданского оборота и до внесения изменений в </w:t>
      </w:r>
      <w:hyperlink r:id="rId29" w:history="1">
        <w:r>
          <w:rPr>
            <w:rFonts w:ascii="Times New Roman" w:hAnsi="Times New Roman" w:cs="Times New Roman"/>
            <w:color w:val="0000FF"/>
            <w:sz w:val="28"/>
            <w:szCs w:val="28"/>
          </w:rPr>
          <w:t>ГК</w:t>
        </w:r>
      </w:hyperlink>
      <w:r>
        <w:rPr>
          <w:rFonts w:ascii="Times New Roman" w:hAnsi="Times New Roman" w:cs="Times New Roman"/>
          <w:sz w:val="28"/>
          <w:szCs w:val="28"/>
        </w:rPr>
        <w:t xml:space="preserve"> РФ могли включать в договоры дополнительные обязательства. Теперь же в связи с появлением правовой основы компании могут смелее использовать новые виды обязательств.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Общие правила </w:t>
      </w:r>
      <w:hyperlink r:id="rId30" w:history="1">
        <w:r>
          <w:rPr>
            <w:rFonts w:ascii="Times New Roman" w:hAnsi="Times New Roman" w:cs="Times New Roman"/>
            <w:color w:val="0000FF"/>
            <w:sz w:val="28"/>
            <w:szCs w:val="28"/>
          </w:rPr>
          <w:t>ГК</w:t>
        </w:r>
      </w:hyperlink>
      <w:r>
        <w:rPr>
          <w:rFonts w:ascii="Times New Roman" w:hAnsi="Times New Roman" w:cs="Times New Roman"/>
          <w:sz w:val="28"/>
          <w:szCs w:val="28"/>
        </w:rPr>
        <w:t xml:space="preserve"> РФ об обязательствах и их исполнении разъяснены </w:t>
      </w:r>
      <w:hyperlink r:id="rId31" w:history="1">
        <w:r>
          <w:rPr>
            <w:rFonts w:ascii="Times New Roman" w:hAnsi="Times New Roman" w:cs="Times New Roman"/>
            <w:color w:val="0000FF"/>
            <w:sz w:val="28"/>
            <w:szCs w:val="28"/>
          </w:rPr>
          <w:t>Постановлением</w:t>
        </w:r>
      </w:hyperlink>
      <w:r>
        <w:rPr>
          <w:rFonts w:ascii="Times New Roman" w:hAnsi="Times New Roman" w:cs="Times New Roman"/>
          <w:sz w:val="28"/>
          <w:szCs w:val="28"/>
        </w:rPr>
        <w:t xml:space="preserve"> Пленума Верховного Суда РФ от 22 ноября 2016 г. N 54 "О некоторых вопросах применения общих положений Гражданского кодекса Российской Федерации об обязательствах и их исполнении". В </w:t>
      </w:r>
      <w:hyperlink r:id="rId32" w:history="1">
        <w:r>
          <w:rPr>
            <w:rFonts w:ascii="Times New Roman" w:hAnsi="Times New Roman" w:cs="Times New Roman"/>
            <w:color w:val="0000FF"/>
            <w:sz w:val="28"/>
            <w:szCs w:val="28"/>
          </w:rPr>
          <w:t>Постановлении</w:t>
        </w:r>
      </w:hyperlink>
      <w:r>
        <w:rPr>
          <w:rFonts w:ascii="Times New Roman" w:hAnsi="Times New Roman" w:cs="Times New Roman"/>
          <w:sz w:val="28"/>
          <w:szCs w:val="28"/>
        </w:rPr>
        <w:t xml:space="preserve"> рассмотрены вопросы, касающиеся самого предмета обязательства; его исполнения по частям или третьим лицом; одностороннего изменения обязательства или отказа от его исполнения; определения и исчисления его срока; исполнения обязательства досрочно; установления места и момента его исполнения; начисления процентов; исполнения альтернативных обязательств; факультативного и встречного исполнения.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Договорная работа включает в себя не только подготовку договоров, но и участие в переговорах. На этапе переговоров партнеры согласовывают свои позиции по всем существенным условиям предстоящей сделки.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учитывать, что теперь отношения деловых партнеров при проведении переговоров урегулированы </w:t>
      </w:r>
      <w:hyperlink r:id="rId33" w:history="1">
        <w:r>
          <w:rPr>
            <w:rFonts w:ascii="Times New Roman" w:hAnsi="Times New Roman" w:cs="Times New Roman"/>
            <w:color w:val="0000FF"/>
            <w:sz w:val="28"/>
            <w:szCs w:val="28"/>
          </w:rPr>
          <w:t>ст. 434.1</w:t>
        </w:r>
      </w:hyperlink>
      <w:r>
        <w:rPr>
          <w:rFonts w:ascii="Times New Roman" w:hAnsi="Times New Roman" w:cs="Times New Roman"/>
          <w:sz w:val="28"/>
          <w:szCs w:val="28"/>
        </w:rPr>
        <w:t xml:space="preserve"> ГК РФ.</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вступлении в переговоры о заключении договора, в ходе их проведения и по их завершении договаривающиеся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Недобросовестными действиями при проведении переговоров считаются: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внезапное и неоправданное прекращение переговоров о заключении договора при таких обстоятельствах, когда другая сторона переговоров не могла разумно этого ожидать.</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"Предполагается, что каждая из сторон переговоров действует добросовестно и само по себе прекращение переговоров без указания мотивов отказа не свидетельствует о недобросовестности соответствующей стороны. На истце лежит бремя доказывания того, что, вступая в переговоры, ответчик действовал недобросовестно с целью причинения вреда истцу, например, пытался получить коммерческую информацию у истца либо воспрепятствовать заключению договора между истцом и третьим лицом...", - разъясняется в </w:t>
      </w:r>
      <w:hyperlink r:id="rId34" w:history="1">
        <w:r>
          <w:rPr>
            <w:rFonts w:ascii="Times New Roman" w:hAnsi="Times New Roman" w:cs="Times New Roman"/>
            <w:color w:val="0000FF"/>
            <w:sz w:val="28"/>
            <w:szCs w:val="28"/>
          </w:rPr>
          <w:t>абз. 2 п. 19</w:t>
        </w:r>
      </w:hyperlink>
      <w:r>
        <w:rPr>
          <w:rFonts w:ascii="Times New Roman" w:hAnsi="Times New Roman" w:cs="Times New Roman"/>
          <w:sz w:val="28"/>
          <w:szCs w:val="28"/>
        </w:rPr>
        <w:t xml:space="preserve"> Постановления Пленума Верховного Суда РФ от 24 марта 2016 г. N 7 "О применении судами некоторых положений Гражданского кодекса Российской Федерации об ответственности за нарушение обязательств". Вместе с тем недобросовестность </w:t>
      </w:r>
      <w:r>
        <w:rPr>
          <w:rFonts w:ascii="Times New Roman" w:hAnsi="Times New Roman" w:cs="Times New Roman"/>
          <w:sz w:val="28"/>
          <w:szCs w:val="28"/>
        </w:rPr>
        <w:lastRenderedPageBreak/>
        <w:t xml:space="preserve">действий ответчика предполагается, если имеются обстоятельства, предусмотренные </w:t>
      </w:r>
      <w:hyperlink r:id="rId35" w:history="1">
        <w:r>
          <w:rPr>
            <w:rFonts w:ascii="Times New Roman" w:hAnsi="Times New Roman" w:cs="Times New Roman"/>
            <w:color w:val="0000FF"/>
            <w:sz w:val="28"/>
            <w:szCs w:val="28"/>
          </w:rPr>
          <w:t>пп. 1</w:t>
        </w:r>
      </w:hyperlink>
      <w:r>
        <w:rPr>
          <w:rFonts w:ascii="Times New Roman" w:hAnsi="Times New Roman" w:cs="Times New Roman"/>
          <w:sz w:val="28"/>
          <w:szCs w:val="28"/>
        </w:rPr>
        <w:t xml:space="preserve"> и </w:t>
      </w:r>
      <w:hyperlink r:id="rId36" w:history="1">
        <w:r>
          <w:rPr>
            <w:rFonts w:ascii="Times New Roman" w:hAnsi="Times New Roman" w:cs="Times New Roman"/>
            <w:color w:val="0000FF"/>
            <w:sz w:val="28"/>
            <w:szCs w:val="28"/>
          </w:rPr>
          <w:t>2 п. 2 ст. 434.1</w:t>
        </w:r>
      </w:hyperlink>
      <w:r>
        <w:rPr>
          <w:rFonts w:ascii="Times New Roman" w:hAnsi="Times New Roman" w:cs="Times New Roman"/>
          <w:sz w:val="28"/>
          <w:szCs w:val="28"/>
        </w:rPr>
        <w:t xml:space="preserve"> ГК РФ. В этих случаях ответчик должен доказать добросовестность своих действий (</w:t>
      </w:r>
      <w:hyperlink r:id="rId37" w:history="1">
        <w:r>
          <w:rPr>
            <w:rFonts w:ascii="Times New Roman" w:hAnsi="Times New Roman" w:cs="Times New Roman"/>
            <w:color w:val="0000FF"/>
            <w:sz w:val="28"/>
            <w:szCs w:val="28"/>
          </w:rPr>
          <w:t>абз. 2 п. 19</w:t>
        </w:r>
      </w:hyperlink>
      <w:r>
        <w:rPr>
          <w:rFonts w:ascii="Times New Roman" w:hAnsi="Times New Roman" w:cs="Times New Roman"/>
          <w:sz w:val="28"/>
          <w:szCs w:val="28"/>
        </w:rPr>
        <w:t xml:space="preserve"> вышеуказанного Постановления).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w:t>
      </w:r>
      <w:hyperlink r:id="rId38" w:history="1">
        <w:r>
          <w:rPr>
            <w:rFonts w:ascii="Times New Roman" w:hAnsi="Times New Roman" w:cs="Times New Roman"/>
            <w:color w:val="0000FF"/>
            <w:sz w:val="28"/>
            <w:szCs w:val="28"/>
          </w:rPr>
          <w:t>п. 4 ст. 434.1</w:t>
        </w:r>
      </w:hyperlink>
      <w:r>
        <w:rPr>
          <w:rFonts w:ascii="Times New Roman" w:hAnsi="Times New Roman" w:cs="Times New Roman"/>
          <w:sz w:val="28"/>
          <w:szCs w:val="28"/>
        </w:rPr>
        <w:t xml:space="preserve"> ГК РФ).</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w:t>
      </w:r>
      <w:hyperlink r:id="rId39" w:history="1">
        <w:r>
          <w:rPr>
            <w:rFonts w:ascii="Times New Roman" w:hAnsi="Times New Roman" w:cs="Times New Roman"/>
            <w:color w:val="0000FF"/>
            <w:sz w:val="28"/>
            <w:szCs w:val="28"/>
          </w:rPr>
          <w:t>п. 3 ст. 434.1</w:t>
        </w:r>
      </w:hyperlink>
      <w:r>
        <w:rPr>
          <w:rFonts w:ascii="Times New Roman" w:hAnsi="Times New Roman" w:cs="Times New Roman"/>
          <w:sz w:val="28"/>
          <w:szCs w:val="28"/>
        </w:rPr>
        <w:t xml:space="preserve"> ГК РФ сторона, которая ведет или прерывает переговоры о заключении договора недобросовестно, нарушает обязанность о неразглашении конфиденциальной информации либо использовании ее для своих целей, должна возместить другой стороне причиненные этим убытки.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условий договора относится к важнейшей стадии договорной работы.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Визирование не является обязательной процедурой договорной работы.</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Необходимость ее введения каждая организация определяет самостоятельно с учетом организационной структуры и штата, объемов производства (оказания услуг), отсутствия (наличия) внутренних и внешних рисков.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время визирование обеспечивает как минимум две цели: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согласование с основными участниками бизнес-процессов обязательств, возникающих у организации;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уменьшение рисков путем предварительной проверки службами компании целесообразности совершения хозяйственных операций и их законности.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юридическая служба осуществляет анализ проекта договора на соответствие законодательству.</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 визирования проекта договора юрист проверяет наличие условий, которые законодательство признает обязательными для данного вида договора. Следует учитывать и переписку сторон, связанную с заключением договора, поскольку в ней контрагент может указать на условие, существенное именно для него. В ходе визирования проверяется правильность и полнота оформления приложений к договору (спецификаций, технических условий и пр.) как неотъемлемых частей договора.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Важным этапом договорной работы является подписание договоров, которое в определенных ситуациях может быть связано с распределением полномочий между руководителем юридического лица, его заместителями и другими лицами. К примеру, в крупных компаниях генеральный директор право подписи документов по определенным направлениям деятельности предоставляет своим заместителям или руководителям структурных подразделений.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время делегирование данного права иным лицам должно оформляться распорядительным документом, отражающим их полномочия, круг решаемых ими вопросов и перечень документов, которые они могут подписывать.</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Присвоение реквизитов подписанному договору - столь же необходимый элемент договорной работы, как и все остальные. Обычно заключенному договору присваивается номер и указывается дата заключения. На основе этих реквизитов </w:t>
      </w:r>
      <w:r>
        <w:rPr>
          <w:rFonts w:ascii="Times New Roman" w:hAnsi="Times New Roman" w:cs="Times New Roman"/>
          <w:sz w:val="28"/>
          <w:szCs w:val="28"/>
        </w:rPr>
        <w:lastRenderedPageBreak/>
        <w:t>сведения о договоре вносятся в журнал или книгу регистрации договоров. Наряду с документарным учетом в компании может существовать и электронный реестр контрагентов и договоров.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подписания и регистрации контракта договорная работа вступает в следующий, главный этап: надлежащее исполнение принятых сторонами обязательств. На стадии исполнения договоров также требуется юридическое сопровождение.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Разумеется, правовыми средствами обеспечения выполнения договорных обязательств нужно пользоваться с учетом новой редакции Гражданского </w:t>
      </w:r>
      <w:hyperlink r:id="rId40" w:history="1">
        <w:r>
          <w:rPr>
            <w:rFonts w:ascii="Times New Roman" w:hAnsi="Times New Roman" w:cs="Times New Roman"/>
            <w:color w:val="0000FF"/>
            <w:sz w:val="28"/>
            <w:szCs w:val="28"/>
          </w:rPr>
          <w:t>кодекса</w:t>
        </w:r>
      </w:hyperlink>
      <w:r>
        <w:rPr>
          <w:rFonts w:ascii="Times New Roman" w:hAnsi="Times New Roman" w:cs="Times New Roman"/>
          <w:sz w:val="28"/>
          <w:szCs w:val="28"/>
        </w:rPr>
        <w:t xml:space="preserve"> Российской Федерации.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Отдельным этапом договорной работы является изменение либо дополнение условий заключенного договора по инициативе любой из сторон. Изменения и дополнения, внесенные в договор, оформляются дополнительным соглашением, которое подписывается уполномоченными представителями обеих сторон. Проекты изменений (дополнений) так же подлежат согласованию и визированию, как и сам договор.</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стадии исполнения договоров юристов привлекают к подготовке не только дополнительных соглашений, но и соглашений о продлении или расторжении договоров, о зачете встречных однородных требований, уведомлений об отказе от договора и т.д.</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юрисконсульт участвует в решении вопроса практического применения правила о расходах на исполнение обязательства (</w:t>
      </w:r>
      <w:hyperlink r:id="rId41" w:history="1">
        <w:r>
          <w:rPr>
            <w:rFonts w:ascii="Times New Roman" w:hAnsi="Times New Roman" w:cs="Times New Roman"/>
            <w:color w:val="0000FF"/>
            <w:sz w:val="28"/>
            <w:szCs w:val="28"/>
          </w:rPr>
          <w:t>ст. 309.2</w:t>
        </w:r>
      </w:hyperlink>
      <w:r>
        <w:rPr>
          <w:rFonts w:ascii="Times New Roman" w:hAnsi="Times New Roman" w:cs="Times New Roman"/>
          <w:sz w:val="28"/>
          <w:szCs w:val="28"/>
        </w:rPr>
        <w:t xml:space="preserve"> ГК РФ), проблемы зависших платежей (</w:t>
      </w:r>
      <w:hyperlink r:id="rId42" w:history="1">
        <w:r>
          <w:rPr>
            <w:rFonts w:ascii="Times New Roman" w:hAnsi="Times New Roman" w:cs="Times New Roman"/>
            <w:color w:val="0000FF"/>
            <w:sz w:val="28"/>
            <w:szCs w:val="28"/>
          </w:rPr>
          <w:t>ст. 316</w:t>
        </w:r>
      </w:hyperlink>
      <w:r>
        <w:rPr>
          <w:rFonts w:ascii="Times New Roman" w:hAnsi="Times New Roman" w:cs="Times New Roman"/>
          <w:sz w:val="28"/>
          <w:szCs w:val="28"/>
        </w:rPr>
        <w:t xml:space="preserve"> ГК РФ), взыскания процентов по денежному обязательству (</w:t>
      </w:r>
      <w:hyperlink r:id="rId43" w:history="1">
        <w:r>
          <w:rPr>
            <w:rFonts w:ascii="Times New Roman" w:hAnsi="Times New Roman" w:cs="Times New Roman"/>
            <w:color w:val="0000FF"/>
            <w:sz w:val="28"/>
            <w:szCs w:val="28"/>
          </w:rPr>
          <w:t>ст. 317.1</w:t>
        </w:r>
      </w:hyperlink>
      <w:r>
        <w:rPr>
          <w:rFonts w:ascii="Times New Roman" w:hAnsi="Times New Roman" w:cs="Times New Roman"/>
          <w:sz w:val="28"/>
          <w:szCs w:val="28"/>
        </w:rPr>
        <w:t xml:space="preserve"> ГК РФ).</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повышения эффективности договорной работы целесообразно периодически проводить экономический и правовой анализ.</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практики заключения и исполнения договоров предполагает, в частности: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выявление "дорогих" и невыгодных для фирмы сделок;</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анализ причин, вызывающих нарушение договорных обязательств;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рейтинг результативности хозяйственных связей;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мониторинг конфликтов между участниками договорных отношений;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определение мер воздействия за неисполнение заключенных договоров.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основе проведенного анализа разрабатываются мероприятия, направленные на защиту интересов организации, осуществление контроля за исполнением договорных обязательств, упреждение конфликтов с партнерами.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Договор прекращается путем надлежащего исполнения сторонами обязательств, что подтверждается накладными, актами принятия работ (услуг) либо другими соответствующими документами.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завершением договорных обязательств считаются: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расторжение договора;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отказ от договора;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предоставление отступного;</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применение зачета встречного однородного требования;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совпадение должника и кредитора в одном лице;</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новация обязательства;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прощение долга;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уступка права требования исполнения обязательств;</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перевод долга;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признание договора недействительным и применение последствий его недействительности.</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хранения исполненных договоров - настолько же важный этап договорной работы, как и все предыдущие. Как показывает практика, нередки случаи утраты договорной документации. Понятно, что в подобном случае у юрисконсульта возникают серьезные трудности при отстаивании интересов компании в судебных инстанциях.</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оптимизации договорной работы, повышения ответственности сотрудников, причастных к ней, целесообразно разработать локальный нормативный акт.</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Неважно, как будет назван документ, которым стандартизируется договорная работа: инструкция, положение, регламент. Главная цель - отрегулировать порядок подготовки условий договоров, прохождения проекта договора "по вертикали и горизонтали", рассмотрения разногласий, подписания договоров, контроля за их реализацией.</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Естественно, что подобный локальный правовой акт разрабатывается при непосредственном участии юриста, на основе действующего законодательства, арбитражной практики, с учетом традиций ведения договорной работы в конкретной организации.</w:t>
      </w:r>
    </w:p>
    <w:p w:rsidR="001B2383" w:rsidRDefault="001B2383" w:rsidP="001B2383">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1B2383" w:rsidRPr="00ED0C6C" w:rsidRDefault="001B2383" w:rsidP="001B2383">
      <w:pPr>
        <w:pStyle w:val="a3"/>
        <w:widowControl w:val="0"/>
        <w:numPr>
          <w:ilvl w:val="0"/>
          <w:numId w:val="15"/>
        </w:numPr>
        <w:spacing w:after="0" w:line="240" w:lineRule="auto"/>
        <w:ind w:left="0" w:firstLine="709"/>
        <w:rPr>
          <w:rFonts w:ascii="Times New Roman" w:hAnsi="Times New Roman" w:cs="Times New Roman"/>
          <w:b/>
          <w:color w:val="000000" w:themeColor="text1"/>
          <w:sz w:val="28"/>
          <w:szCs w:val="28"/>
        </w:rPr>
      </w:pPr>
      <w:r w:rsidRPr="00ED0C6C">
        <w:rPr>
          <w:rFonts w:ascii="Times New Roman" w:hAnsi="Times New Roman" w:cs="Times New Roman"/>
          <w:b/>
          <w:color w:val="000000" w:themeColor="text1"/>
          <w:sz w:val="28"/>
          <w:szCs w:val="28"/>
        </w:rPr>
        <w:lastRenderedPageBreak/>
        <w:t>Заключение дого</w:t>
      </w:r>
      <w:r>
        <w:rPr>
          <w:rFonts w:ascii="Times New Roman" w:hAnsi="Times New Roman" w:cs="Times New Roman"/>
          <w:b/>
          <w:color w:val="000000" w:themeColor="text1"/>
          <w:sz w:val="28"/>
          <w:szCs w:val="28"/>
        </w:rPr>
        <w:t>вора на предприятии</w:t>
      </w:r>
    </w:p>
    <w:p w:rsidR="001B2383" w:rsidRDefault="001B2383" w:rsidP="001B2383">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1B2383" w:rsidRPr="00ED0C6C"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C6966">
        <w:rPr>
          <w:rFonts w:ascii="Times New Roman" w:hAnsi="Times New Roman" w:cs="Times New Roman"/>
          <w:i/>
          <w:sz w:val="28"/>
          <w:szCs w:val="28"/>
        </w:rPr>
        <w:t>Понятие и признаки договора</w:t>
      </w:r>
      <w:r>
        <w:rPr>
          <w:rFonts w:ascii="Times New Roman" w:hAnsi="Times New Roman" w:cs="Times New Roman"/>
          <w:sz w:val="28"/>
          <w:szCs w:val="28"/>
        </w:rPr>
        <w:t xml:space="preserve">. </w:t>
      </w:r>
      <w:r w:rsidRPr="00ED0C6C">
        <w:rPr>
          <w:rFonts w:ascii="Times New Roman" w:hAnsi="Times New Roman" w:cs="Times New Roman"/>
          <w:sz w:val="28"/>
          <w:szCs w:val="28"/>
        </w:rPr>
        <w:t>Любая организация в своей деятельности вступает в отношения с другими организациями и гражданами на основании заключаемых договоров. По договорам производится снабжение организации сырьем, деталями, используемыми в процессе производства, по договорам продаются товары, выполняются работы, оказываются услуги потребителям. Так или иначе весь оборот организации связан с заключением и исполнением договоров.</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Согласно </w:t>
      </w:r>
      <w:hyperlink r:id="rId44" w:history="1">
        <w:r w:rsidRPr="00ED0C6C">
          <w:rPr>
            <w:rFonts w:ascii="Times New Roman" w:hAnsi="Times New Roman" w:cs="Times New Roman"/>
            <w:color w:val="0000FF"/>
            <w:sz w:val="28"/>
            <w:szCs w:val="28"/>
          </w:rPr>
          <w:t>ст. 420</w:t>
        </w:r>
      </w:hyperlink>
      <w:r w:rsidRPr="00ED0C6C">
        <w:rPr>
          <w:rFonts w:ascii="Times New Roman" w:hAnsi="Times New Roman" w:cs="Times New Roman"/>
          <w:sz w:val="28"/>
          <w:szCs w:val="28"/>
        </w:rPr>
        <w:t xml:space="preserve"> ГК РФ, </w:t>
      </w:r>
      <w:r w:rsidRPr="00ED0C6C">
        <w:rPr>
          <w:rFonts w:ascii="Times New Roman" w:hAnsi="Times New Roman" w:cs="Times New Roman"/>
          <w:b/>
          <w:bCs/>
          <w:sz w:val="28"/>
          <w:szCs w:val="28"/>
        </w:rPr>
        <w:t>под договором</w:t>
      </w:r>
      <w:r w:rsidRPr="00ED0C6C">
        <w:rPr>
          <w:rFonts w:ascii="Times New Roman" w:hAnsi="Times New Roman" w:cs="Times New Roman"/>
          <w:sz w:val="28"/>
          <w:szCs w:val="28"/>
        </w:rPr>
        <w:t xml:space="preserve"> принято понимать соглашение двух или нескольких сторон, направленное на возникновение, изменение или прекращение гражданских прав и обязанностей.</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Исходя из такого определения, выделим признаки договора.</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1. Договор представляет собой </w:t>
      </w:r>
      <w:r w:rsidRPr="00ED0C6C">
        <w:rPr>
          <w:rFonts w:ascii="Times New Roman" w:hAnsi="Times New Roman" w:cs="Times New Roman"/>
          <w:b/>
          <w:bCs/>
          <w:sz w:val="28"/>
          <w:szCs w:val="28"/>
        </w:rPr>
        <w:t>соглашение</w:t>
      </w:r>
      <w:r w:rsidRPr="00ED0C6C">
        <w:rPr>
          <w:rFonts w:ascii="Times New Roman" w:hAnsi="Times New Roman" w:cs="Times New Roman"/>
          <w:sz w:val="28"/>
          <w:szCs w:val="28"/>
        </w:rPr>
        <w:t xml:space="preserve">. Это значит, что договор всегда основан на согласии, желании его сторон вступить в правоотношение. Согласие, добрая воля - главное в договоре. Именно поэтому в </w:t>
      </w:r>
      <w:hyperlink r:id="rId45" w:history="1">
        <w:r w:rsidRPr="00ED0C6C">
          <w:rPr>
            <w:rFonts w:ascii="Times New Roman" w:hAnsi="Times New Roman" w:cs="Times New Roman"/>
            <w:color w:val="0000FF"/>
            <w:sz w:val="28"/>
            <w:szCs w:val="28"/>
          </w:rPr>
          <w:t>ст. 1</w:t>
        </w:r>
      </w:hyperlink>
      <w:r w:rsidRPr="00ED0C6C">
        <w:rPr>
          <w:rFonts w:ascii="Times New Roman" w:hAnsi="Times New Roman" w:cs="Times New Roman"/>
          <w:sz w:val="28"/>
          <w:szCs w:val="28"/>
        </w:rPr>
        <w:t xml:space="preserve"> ГК РФ в качестве основного положения гражданского законодательства включен принцип свободы договора. Детально содержание свободы договора раскрывается в </w:t>
      </w:r>
      <w:hyperlink r:id="rId46" w:history="1">
        <w:r w:rsidRPr="00ED0C6C">
          <w:rPr>
            <w:rFonts w:ascii="Times New Roman" w:hAnsi="Times New Roman" w:cs="Times New Roman"/>
            <w:color w:val="0000FF"/>
            <w:sz w:val="28"/>
            <w:szCs w:val="28"/>
          </w:rPr>
          <w:t>ст. 421</w:t>
        </w:r>
      </w:hyperlink>
      <w:r w:rsidRPr="00ED0C6C">
        <w:rPr>
          <w:rFonts w:ascii="Times New Roman" w:hAnsi="Times New Roman" w:cs="Times New Roman"/>
          <w:sz w:val="28"/>
          <w:szCs w:val="28"/>
        </w:rPr>
        <w:t xml:space="preserve"> ГК РФ. Под свободой договора принято понимать: а) свободу принятия решения заключать или не заключать договор; б) свободу выбора контрагента; в) свободу определения условий договора (цены, сроков поставки, гарантийного срока и пр.). Из принципа свободы договора закон устанавливает изъятия в некоторых случаях, как правило, они связаны с необходимостью защиты более "слабой" стороны. Например, если одной из сторон договора является естественная монополия - организация, которая по роду своей деятельности продает товары, оказывает услуги, которые невозможно приобрести у другого контрагента, то закон запрещает ей отказывать в заключении договора. Именно поэтому, например, энергоснабжающая организация не вправе отказать в заключении договора энергоснабжения индивидуальному предпринимателю, желающему получать электрическую энергию. Для некоторых видов товаров закон ограничивает свободу договора путем государственного регулирования цен, могут предусматриваться специальные требования к отдельным условиям договора. Поэтому, несмотря на действие принципа свободы договора, перед заключением договоров целесообразно уточнять, нет ли специальных требований к договору и его условиям, установленных законом.</w:t>
      </w:r>
    </w:p>
    <w:p w:rsidR="001B2383" w:rsidRPr="00277342"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sz w:val="28"/>
          <w:szCs w:val="28"/>
        </w:rPr>
        <w:t xml:space="preserve">2. В договоре всегда </w:t>
      </w:r>
      <w:r w:rsidRPr="00277342">
        <w:rPr>
          <w:rFonts w:ascii="Times New Roman" w:hAnsi="Times New Roman" w:cs="Times New Roman"/>
          <w:bCs/>
          <w:sz w:val="28"/>
          <w:szCs w:val="28"/>
        </w:rPr>
        <w:t>две или несколько сторон</w:t>
      </w:r>
      <w:r w:rsidRPr="00277342">
        <w:rPr>
          <w:rFonts w:ascii="Times New Roman" w:hAnsi="Times New Roman" w:cs="Times New Roman"/>
          <w:sz w:val="28"/>
          <w:szCs w:val="28"/>
        </w:rPr>
        <w:t xml:space="preserve">. Это значит, что важное значение приобретает процедура отбора контрагента, от степени "надежности" которого в значительной степени зависит дальнейшее исполнение договора. Процесс отбора контрагентов не регламентируется законом, кроме некоторых случаев - он оставлен на усмотрение самим субъектам. Как правило, в организациях принимаются регламенты договорной работы, где значительное внимание уделяется процедуре отбора контрагента. При выборе контрагентов следует проявлять заботливость и осмотрительность, это имеет важное значение для предотвращения негативных последствий, связанных с нарушениями договорных обязательств, возникновения потерь для организации и увеличением риска </w:t>
      </w:r>
      <w:r w:rsidRPr="00277342">
        <w:rPr>
          <w:rFonts w:ascii="Times New Roman" w:hAnsi="Times New Roman" w:cs="Times New Roman"/>
          <w:sz w:val="28"/>
          <w:szCs w:val="28"/>
        </w:rPr>
        <w:lastRenderedPageBreak/>
        <w:t>привлечения к ответственности за правонарушения в налоговой сфере. Обязанности в договоре обычно возникают у обеих сторон. Такие договоры называют "взаимными". Если по договору у одной стороны возникают только права, а у другой - только обязанности, договор именуют "односторонне-обязывающим", или "односторонним". Вместе с тем в договоре не может быть бесконечное число субъектов - из договора возникает определенная связь, участники которой известны.</w:t>
      </w:r>
    </w:p>
    <w:p w:rsidR="001B2383" w:rsidRPr="00277342"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sz w:val="28"/>
          <w:szCs w:val="28"/>
        </w:rPr>
        <w:t xml:space="preserve">3. Договор направлен </w:t>
      </w:r>
      <w:r w:rsidRPr="00277342">
        <w:rPr>
          <w:rFonts w:ascii="Times New Roman" w:hAnsi="Times New Roman" w:cs="Times New Roman"/>
          <w:bCs/>
          <w:sz w:val="28"/>
          <w:szCs w:val="28"/>
        </w:rPr>
        <w:t>на наступление правовых последствий</w:t>
      </w:r>
      <w:r w:rsidRPr="00277342">
        <w:rPr>
          <w:rFonts w:ascii="Times New Roman" w:hAnsi="Times New Roman" w:cs="Times New Roman"/>
          <w:sz w:val="28"/>
          <w:szCs w:val="28"/>
        </w:rPr>
        <w:t>. То есть на основании договора у одной или всех сторон договора возникнут субъективные права и юридические обязанности. Правовой характер последствий заключения договора проявляется в известной формуле: "Договор - закон для двоих". Это значит, что договорная связь так сильна, что при нарушении договора одной из сторон вторая сторона сможет обратиться в суд с иском о принудительном осуществлении нарушенного права, отобрании вещи, взыскании денежной суммы (цены по договору или возмещения причиненных убытков), уплаты неустойки и пр.</w:t>
      </w:r>
    </w:p>
    <w:p w:rsidR="001B2383" w:rsidRPr="00277342"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sz w:val="28"/>
          <w:szCs w:val="28"/>
        </w:rPr>
        <w:t>Правовые последствия,</w:t>
      </w:r>
      <w:r w:rsidRPr="00277342">
        <w:rPr>
          <w:rFonts w:ascii="Times New Roman" w:hAnsi="Times New Roman" w:cs="Times New Roman"/>
          <w:sz w:val="28"/>
          <w:szCs w:val="28"/>
        </w:rPr>
        <w:t xml:space="preserve"> наступающие у субъектов из заключенного ими договора, могут быть </w:t>
      </w:r>
      <w:r w:rsidRPr="00277342">
        <w:rPr>
          <w:rFonts w:ascii="Times New Roman" w:hAnsi="Times New Roman" w:cs="Times New Roman"/>
          <w:bCs/>
          <w:sz w:val="28"/>
          <w:szCs w:val="28"/>
        </w:rPr>
        <w:t>троякого рода</w:t>
      </w:r>
      <w:r w:rsidRPr="00277342">
        <w:rPr>
          <w:rFonts w:ascii="Times New Roman" w:hAnsi="Times New Roman" w:cs="Times New Roman"/>
          <w:sz w:val="28"/>
          <w:szCs w:val="28"/>
        </w:rPr>
        <w:t xml:space="preserve">. Во-первых, из договора может </w:t>
      </w:r>
      <w:r w:rsidRPr="00277342">
        <w:rPr>
          <w:rFonts w:ascii="Times New Roman" w:hAnsi="Times New Roman" w:cs="Times New Roman"/>
          <w:bCs/>
          <w:sz w:val="28"/>
          <w:szCs w:val="28"/>
        </w:rPr>
        <w:t>впервые возникнуть</w:t>
      </w:r>
      <w:r w:rsidRPr="00277342">
        <w:rPr>
          <w:rFonts w:ascii="Times New Roman" w:hAnsi="Times New Roman" w:cs="Times New Roman"/>
          <w:sz w:val="28"/>
          <w:szCs w:val="28"/>
        </w:rPr>
        <w:t xml:space="preserve"> правовая связь с контрагентом; во-вторых, договором может быть </w:t>
      </w:r>
      <w:r w:rsidRPr="00277342">
        <w:rPr>
          <w:rFonts w:ascii="Times New Roman" w:hAnsi="Times New Roman" w:cs="Times New Roman"/>
          <w:bCs/>
          <w:sz w:val="28"/>
          <w:szCs w:val="28"/>
        </w:rPr>
        <w:t>изменена</w:t>
      </w:r>
      <w:r w:rsidRPr="00277342">
        <w:rPr>
          <w:rFonts w:ascii="Times New Roman" w:hAnsi="Times New Roman" w:cs="Times New Roman"/>
          <w:sz w:val="28"/>
          <w:szCs w:val="28"/>
        </w:rPr>
        <w:t xml:space="preserve"> правовая связь, уже существующая (например, могут быть пересмотрены сроки поставки отдельных партий товаров, уточнен ассортимент товаров и пр.); в-третьих, на основании договора существующая правовая связь может быть </w:t>
      </w:r>
      <w:r w:rsidRPr="00277342">
        <w:rPr>
          <w:rFonts w:ascii="Times New Roman" w:hAnsi="Times New Roman" w:cs="Times New Roman"/>
          <w:bCs/>
          <w:sz w:val="28"/>
          <w:szCs w:val="28"/>
        </w:rPr>
        <w:t>прекращена</w:t>
      </w:r>
      <w:r w:rsidRPr="00277342">
        <w:rPr>
          <w:rFonts w:ascii="Times New Roman" w:hAnsi="Times New Roman" w:cs="Times New Roman"/>
          <w:sz w:val="28"/>
          <w:szCs w:val="28"/>
        </w:rPr>
        <w:t xml:space="preserve"> (так, заключенное соглашение о досрочном расторжении договора аренды влечет прекращение договорных отношений по аренде определенного имущества).</w:t>
      </w:r>
    </w:p>
    <w:p w:rsidR="001B2383" w:rsidRPr="00277342"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77342">
        <w:rPr>
          <w:rFonts w:ascii="Times New Roman" w:hAnsi="Times New Roman" w:cs="Times New Roman"/>
          <w:i/>
          <w:sz w:val="28"/>
          <w:szCs w:val="28"/>
        </w:rPr>
        <w:t>Содержание договора</w:t>
      </w:r>
      <w:r w:rsidRPr="00277342">
        <w:rPr>
          <w:rFonts w:ascii="Times New Roman" w:hAnsi="Times New Roman" w:cs="Times New Roman"/>
          <w:sz w:val="28"/>
          <w:szCs w:val="28"/>
        </w:rPr>
        <w:t xml:space="preserve">. Содержание договора представляет собой совокупность его условий. Условия договора делят на существенные и несущественные. </w:t>
      </w:r>
      <w:r w:rsidRPr="00277342">
        <w:rPr>
          <w:rFonts w:ascii="Times New Roman" w:hAnsi="Times New Roman" w:cs="Times New Roman"/>
          <w:bCs/>
          <w:sz w:val="28"/>
          <w:szCs w:val="28"/>
        </w:rPr>
        <w:t>Существенные условия</w:t>
      </w:r>
      <w:r w:rsidRPr="00277342">
        <w:rPr>
          <w:rFonts w:ascii="Times New Roman" w:hAnsi="Times New Roman" w:cs="Times New Roman"/>
          <w:sz w:val="28"/>
          <w:szCs w:val="28"/>
        </w:rPr>
        <w:t xml:space="preserve"> - это такие условия, без достижения соглашения по которым договор не считается заключенным (</w:t>
      </w:r>
      <w:hyperlink r:id="rId47" w:history="1">
        <w:r w:rsidRPr="00277342">
          <w:rPr>
            <w:rFonts w:ascii="Times New Roman" w:hAnsi="Times New Roman" w:cs="Times New Roman"/>
            <w:color w:val="0000FF"/>
            <w:sz w:val="28"/>
            <w:szCs w:val="28"/>
          </w:rPr>
          <w:t>п. 1 ст. 432</w:t>
        </w:r>
      </w:hyperlink>
      <w:r w:rsidRPr="00277342">
        <w:rPr>
          <w:rFonts w:ascii="Times New Roman" w:hAnsi="Times New Roman" w:cs="Times New Roman"/>
          <w:sz w:val="28"/>
          <w:szCs w:val="28"/>
        </w:rPr>
        <w:t xml:space="preserve"> ГК РФ). Для всех без исключения договоров таким условием является предмет договора - то, по поводу чего заключен договор (так, предметом договора купли-продажи трактора будет передача в собственность определенного, конкретизированного в договоре трактора). Предмет договора нужно определить максимально четко и однозначно, чтобы у сторон, а в дальнейшем у суда не возникло в этой части сомнений. Нужно помнить, что если суд не сможет устранить сомнения в части предмета договора, то договор будет считаться незаключенным.</w:t>
      </w:r>
    </w:p>
    <w:p w:rsidR="001B2383" w:rsidRPr="00277342"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sz w:val="28"/>
          <w:szCs w:val="28"/>
        </w:rPr>
        <w:t>Так, в одном из дел стороны договорились о продаже продукции птицеводства на указанную в договоре сумму. В дальнейшем между сторонами возник спор о том, что должно было передаваться - яйцо или мясо и в каком количестве. Стороны считали, что предмет договора определен как продукция птицеводства, дальнейшая конкретизация представляет собой лишь уточнение ассортимента товара, вместе с тем суд счел, что сомнения по наименованию товара неустранимы, а значит, предмет договора не согласован.</w:t>
      </w:r>
    </w:p>
    <w:p w:rsidR="001B2383" w:rsidRPr="00277342"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sz w:val="28"/>
          <w:szCs w:val="28"/>
        </w:rPr>
        <w:t xml:space="preserve">Помимо условий о предмете договора, к числу существенных условий закон может отнести и другие условия. Так, для договора страхования существенным </w:t>
      </w:r>
      <w:r w:rsidRPr="00277342">
        <w:rPr>
          <w:rFonts w:ascii="Times New Roman" w:hAnsi="Times New Roman" w:cs="Times New Roman"/>
          <w:sz w:val="28"/>
          <w:szCs w:val="28"/>
        </w:rPr>
        <w:lastRenderedPageBreak/>
        <w:t>является условие о страховом случае, сроке действия договора и страховой сумме (</w:t>
      </w:r>
      <w:hyperlink r:id="rId48" w:history="1">
        <w:r w:rsidRPr="00277342">
          <w:rPr>
            <w:rFonts w:ascii="Times New Roman" w:hAnsi="Times New Roman" w:cs="Times New Roman"/>
            <w:color w:val="0000FF"/>
            <w:sz w:val="28"/>
            <w:szCs w:val="28"/>
          </w:rPr>
          <w:t>ст. 942</w:t>
        </w:r>
      </w:hyperlink>
      <w:r w:rsidRPr="00277342">
        <w:rPr>
          <w:rFonts w:ascii="Times New Roman" w:hAnsi="Times New Roman" w:cs="Times New Roman"/>
          <w:sz w:val="28"/>
          <w:szCs w:val="28"/>
        </w:rPr>
        <w:t xml:space="preserve"> ГК РФ), для договора продажи недвижимости - условие о цене (</w:t>
      </w:r>
      <w:hyperlink r:id="rId49" w:history="1">
        <w:r w:rsidRPr="00277342">
          <w:rPr>
            <w:rFonts w:ascii="Times New Roman" w:hAnsi="Times New Roman" w:cs="Times New Roman"/>
            <w:color w:val="0000FF"/>
            <w:sz w:val="28"/>
            <w:szCs w:val="28"/>
          </w:rPr>
          <w:t>ст. 555</w:t>
        </w:r>
      </w:hyperlink>
      <w:r w:rsidRPr="00277342">
        <w:rPr>
          <w:rFonts w:ascii="Times New Roman" w:hAnsi="Times New Roman" w:cs="Times New Roman"/>
          <w:sz w:val="28"/>
          <w:szCs w:val="28"/>
        </w:rPr>
        <w:t xml:space="preserve"> ГК РФ), а для договора строительного подряда - условие о сроке (</w:t>
      </w:r>
      <w:hyperlink r:id="rId50" w:history="1">
        <w:r w:rsidRPr="00277342">
          <w:rPr>
            <w:rFonts w:ascii="Times New Roman" w:hAnsi="Times New Roman" w:cs="Times New Roman"/>
            <w:color w:val="0000FF"/>
            <w:sz w:val="28"/>
            <w:szCs w:val="28"/>
          </w:rPr>
          <w:t>п. 1 ст. 740</w:t>
        </w:r>
      </w:hyperlink>
      <w:r w:rsidRPr="00277342">
        <w:rPr>
          <w:rFonts w:ascii="Times New Roman" w:hAnsi="Times New Roman" w:cs="Times New Roman"/>
          <w:sz w:val="28"/>
          <w:szCs w:val="28"/>
        </w:rPr>
        <w:t xml:space="preserve"> ГК РФ). Любая из сторон может настаивать на включение в договор определенного условия, и тогда такое условие будет рассматриваться как существенное.</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sz w:val="28"/>
          <w:szCs w:val="28"/>
        </w:rPr>
        <w:t>Чем больше существенных условий установлено для определенного договора, тем выше вероятность недостижения соглашения по одному из них и, как следствие, незаключенности договора. Именно поэтому для подавляющего большинства договоров предмет - единственное существенное условие договора. Тенденции судебной практики и развития законодательства состоят в уменьшении значения иных, помимо предмета, существенных условий договора для цели обеспечения стабильности договора. Суды восполняют несогласованные в тексте</w:t>
      </w:r>
      <w:r w:rsidRPr="00ED0C6C">
        <w:rPr>
          <w:rFonts w:ascii="Times New Roman" w:hAnsi="Times New Roman" w:cs="Times New Roman"/>
          <w:sz w:val="28"/>
          <w:szCs w:val="28"/>
        </w:rPr>
        <w:t xml:space="preserve"> договора условия путем толкования, исходя из общего смысла договора, цели договора и пр.</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Несущественные условия договора делят на две группы - названные в договоре (т.н. случайные условия) и неназванные в тексте договора - (т.н. подразумеваемые). Например, условие об упаковке товара, включенное в текст договора одной из сторон, если при этом она не настаивала на предложенной формулировке, будет случайным условием. И без этого условия договор можно было заключить, но, будучи включенным в договор, оно должно соблюдаться сторонами.</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t>Подразумеваемые условия</w:t>
      </w:r>
      <w:r w:rsidRPr="00ED0C6C">
        <w:rPr>
          <w:rFonts w:ascii="Times New Roman" w:hAnsi="Times New Roman" w:cs="Times New Roman"/>
          <w:sz w:val="28"/>
          <w:szCs w:val="28"/>
        </w:rPr>
        <w:t xml:space="preserve"> - условия, отсутствующие в тексте договора. Для их выявления следует изучить диспозитивные нормы законодательства, правовые обычаи и деловые обыкновения, деловую практику отношений контрагентов. Из совокупности этих данных можно установить, каково содержание подразумеваемых (неписаных) договорных условий.</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Например, стороны договорились о приобретении холодильного оборудования. Они согласовали его наименование и характеристики (предмет), определись с ценой. Вместе с тем больше никаких условий они не согласовали. В процессе исполнения такого договора возникнет ряд практических вопросов. 1. Кто должен предоставить транспорт для перевозки холодильного оборудования? 2. На ком лежат расходы по транспортировке? 3. В какой срок должна производиться отгрузка оборудования? 4. В какой срок и в каком порядке оборудование должно быть оплачено? 5. Каков срок обнаружения явных и скрытых недостатков? 6. Каковы последствия выхода из строя холодильника? 7. Что будет, если окажется, что холодильник ранее был передан в залог? Эти и другие вопросы остались без ответа в тексте договора, однако это не значит, что договор не регулирует отношения сторон в этой части. Задача подразумеваемых условий договора - восполнять пробелы писанного текста договора. Заключая договор, в отношении которого уже существуют диспозитивные нормы и сложившаяся практика, стороны соглашаются на применение к их отношениям всего массива подразумеваемых условий. Для того чтобы сориентироваться в море подразумеваемых условий, зачастую стороны в тексте договора делают ссылку на определенные сборники подразумеваемых условий, обычаев деловой практики. Наибольшее распространение в этой части получили ссылки на </w:t>
      </w:r>
      <w:hyperlink r:id="rId51" w:history="1">
        <w:r w:rsidRPr="00ED0C6C">
          <w:rPr>
            <w:rFonts w:ascii="Times New Roman" w:hAnsi="Times New Roman" w:cs="Times New Roman"/>
            <w:color w:val="0000FF"/>
            <w:sz w:val="28"/>
            <w:szCs w:val="28"/>
          </w:rPr>
          <w:t>ИНКОТЕРМС</w:t>
        </w:r>
      </w:hyperlink>
      <w:r w:rsidRPr="00ED0C6C">
        <w:rPr>
          <w:rFonts w:ascii="Times New Roman" w:hAnsi="Times New Roman" w:cs="Times New Roman"/>
          <w:sz w:val="28"/>
          <w:szCs w:val="28"/>
        </w:rPr>
        <w:t xml:space="preserve">, </w:t>
      </w:r>
      <w:hyperlink r:id="rId52" w:history="1">
        <w:r w:rsidRPr="00ED0C6C">
          <w:rPr>
            <w:rFonts w:ascii="Times New Roman" w:hAnsi="Times New Roman" w:cs="Times New Roman"/>
            <w:color w:val="0000FF"/>
            <w:sz w:val="28"/>
            <w:szCs w:val="28"/>
          </w:rPr>
          <w:t>Принципы</w:t>
        </w:r>
      </w:hyperlink>
      <w:r w:rsidRPr="00ED0C6C">
        <w:rPr>
          <w:rFonts w:ascii="Times New Roman" w:hAnsi="Times New Roman" w:cs="Times New Roman"/>
          <w:sz w:val="28"/>
          <w:szCs w:val="28"/>
        </w:rPr>
        <w:t xml:space="preserve"> европейского договорного права УНИДРУА, типовые контракты, разработанные Торгово-промышленной палатой РФ, и пр. Все эти документы не являются обязательными, однако, если договор содержит ссылку на них, применяются для регулирования отношений сторон договора дополнительно (субсидиарно) к самому договору.</w:t>
      </w:r>
    </w:p>
    <w:p w:rsidR="001B2383" w:rsidRPr="00ED0C6C"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C6966">
        <w:rPr>
          <w:rFonts w:ascii="Times New Roman" w:hAnsi="Times New Roman" w:cs="Times New Roman"/>
          <w:i/>
          <w:sz w:val="28"/>
          <w:szCs w:val="28"/>
        </w:rPr>
        <w:t>Форма договора</w:t>
      </w:r>
      <w:r>
        <w:rPr>
          <w:rFonts w:ascii="Times New Roman" w:hAnsi="Times New Roman" w:cs="Times New Roman"/>
          <w:sz w:val="28"/>
          <w:szCs w:val="28"/>
        </w:rPr>
        <w:t xml:space="preserve">. </w:t>
      </w:r>
      <w:r w:rsidRPr="00ED0C6C">
        <w:rPr>
          <w:rFonts w:ascii="Times New Roman" w:hAnsi="Times New Roman" w:cs="Times New Roman"/>
          <w:sz w:val="28"/>
          <w:szCs w:val="28"/>
        </w:rPr>
        <w:t>Договор может заключаться в различных формах. В соответствии с российским гражданским законодательством, договоры могут заключаться: а) в письменной форме; б) в устной форме; в) путем совершения конклюдентных действий; г) путем молчания. Рассмотрим эти формы договоров.</w:t>
      </w:r>
    </w:p>
    <w:p w:rsidR="001B2383" w:rsidRPr="00277342"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В предпринимательской деятельности наибольшее распространение </w:t>
      </w:r>
      <w:r w:rsidRPr="00277342">
        <w:rPr>
          <w:rFonts w:ascii="Times New Roman" w:hAnsi="Times New Roman" w:cs="Times New Roman"/>
          <w:sz w:val="28"/>
          <w:szCs w:val="28"/>
        </w:rPr>
        <w:t xml:space="preserve">получило заключение договоров </w:t>
      </w:r>
      <w:r w:rsidRPr="00277342">
        <w:rPr>
          <w:rFonts w:ascii="Times New Roman" w:hAnsi="Times New Roman" w:cs="Times New Roman"/>
          <w:bCs/>
          <w:sz w:val="28"/>
          <w:szCs w:val="28"/>
        </w:rPr>
        <w:t>в письменной форме</w:t>
      </w:r>
      <w:r w:rsidRPr="00277342">
        <w:rPr>
          <w:rFonts w:ascii="Times New Roman" w:hAnsi="Times New Roman" w:cs="Times New Roman"/>
          <w:sz w:val="28"/>
          <w:szCs w:val="28"/>
        </w:rPr>
        <w:t xml:space="preserve">. В этом случае содержание договора выражается в словах и закрепляется на бумажном носителе. Закон устанавливает, что письменный договор может содержаться как в одном документе, так и в нескольких документах. В последнем случае, например, договор может состоять из письма покупателя продавцу с просьбой отгрузить определенный товар (со ссылкой на артикул из каталога) в определенном количестве. Такие письма в договорной практике именуют "гарантийными" и явно недооценивают их юридическое значение, поскольку зачастую подобные письма не проходят процедуру согласования, принятую для договоров, заключаемых в виде единого документа, хотя правовые последствия порождаются одни и те же. </w:t>
      </w:r>
      <w:r w:rsidRPr="00277342">
        <w:rPr>
          <w:rFonts w:ascii="Times New Roman" w:hAnsi="Times New Roman" w:cs="Times New Roman"/>
          <w:bCs/>
          <w:sz w:val="28"/>
          <w:szCs w:val="28"/>
        </w:rPr>
        <w:t>В связи с этим следует контролировать распространение действия правил заключения договора, установленных в конкретной организации, и на направление гарантийных писем.</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В ответ поставщик направляет покупателю письмо с указанием на согласие отгрузить этот товар. И то и другое может быть направлено почтой, вручено контрагенту лично, направлено телеграммой. Эти два письма вместе образуют письменный договор. Требование составлять договор в виде единого документа установлено для отдельных видов договоров. Так, корпоративный договор (договор об осуществлении своих прав участниками корпорации - </w:t>
      </w:r>
      <w:hyperlink r:id="rId53" w:history="1">
        <w:r w:rsidRPr="00ED0C6C">
          <w:rPr>
            <w:rFonts w:ascii="Times New Roman" w:hAnsi="Times New Roman" w:cs="Times New Roman"/>
            <w:color w:val="0000FF"/>
            <w:sz w:val="28"/>
            <w:szCs w:val="28"/>
          </w:rPr>
          <w:t>ст. 67.2</w:t>
        </w:r>
      </w:hyperlink>
      <w:r w:rsidRPr="00ED0C6C">
        <w:rPr>
          <w:rFonts w:ascii="Times New Roman" w:hAnsi="Times New Roman" w:cs="Times New Roman"/>
          <w:sz w:val="28"/>
          <w:szCs w:val="28"/>
        </w:rPr>
        <w:t xml:space="preserve"> ГК РФ) должен составляться как единый документ, а не обмен письмами, договор купли-продажи недвижимости, аренды здания или сооружения и некоторые иные договоры, прямо названные в законе, не могут быть заключены путем обмена письмами. Во всех остальных случаях - а таких подавляющее большинство в хозяйственной практике - требования к составлению единого документа законодательство не содержит.</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В законе устанавливается в крайне редких случаях дополнительное требование к письменному договору - нотариальное удостоверение. Например, такое требование установлено для договора продажи, мены или дарения доли в уставном капитале общества с ограниченной ответственностью (</w:t>
      </w:r>
      <w:hyperlink r:id="rId54" w:history="1">
        <w:r w:rsidRPr="00ED0C6C">
          <w:rPr>
            <w:rFonts w:ascii="Times New Roman" w:hAnsi="Times New Roman" w:cs="Times New Roman"/>
            <w:color w:val="0000FF"/>
            <w:sz w:val="28"/>
            <w:szCs w:val="28"/>
          </w:rPr>
          <w:t>п. 11 ст. 21</w:t>
        </w:r>
      </w:hyperlink>
      <w:r w:rsidRPr="00ED0C6C">
        <w:rPr>
          <w:rFonts w:ascii="Times New Roman" w:hAnsi="Times New Roman" w:cs="Times New Roman"/>
          <w:sz w:val="28"/>
          <w:szCs w:val="28"/>
        </w:rPr>
        <w:t xml:space="preserve"> ФЗ "Об обществах с ограниченной ответственностью"); нотариальному удостоверению подлежит договор ренты (</w:t>
      </w:r>
      <w:hyperlink r:id="rId55" w:history="1">
        <w:r w:rsidRPr="00ED0C6C">
          <w:rPr>
            <w:rFonts w:ascii="Times New Roman" w:hAnsi="Times New Roman" w:cs="Times New Roman"/>
            <w:color w:val="0000FF"/>
            <w:sz w:val="28"/>
            <w:szCs w:val="28"/>
          </w:rPr>
          <w:t>ст. 584</w:t>
        </w:r>
      </w:hyperlink>
      <w:r w:rsidRPr="00ED0C6C">
        <w:rPr>
          <w:rFonts w:ascii="Times New Roman" w:hAnsi="Times New Roman" w:cs="Times New Roman"/>
          <w:sz w:val="28"/>
          <w:szCs w:val="28"/>
        </w:rPr>
        <w:t xml:space="preserve"> ГК РФ). Стороны вправе нотариально удостоверить договор, даже если это не требуется в силу закона. Вместе с тем в предпринимательской деятельности нотариально удостоверенные договоры в случаях, когда этого не требует закон, практически не встречаются.</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lastRenderedPageBreak/>
        <w:t xml:space="preserve">Российское законодательство, следуя тенденциям практики, учитывает широкое распространение электронных технологий и предусматривает </w:t>
      </w:r>
      <w:r w:rsidRPr="00277342">
        <w:rPr>
          <w:rFonts w:ascii="Times New Roman" w:hAnsi="Times New Roman" w:cs="Times New Roman"/>
          <w:b/>
          <w:bCs/>
          <w:sz w:val="28"/>
          <w:szCs w:val="28"/>
        </w:rPr>
        <w:t>заключение договора в письменной форме с использованием обмена электронными сообщениями посредством информационно-телекоммуникационных сетей (Интернет).</w:t>
      </w:r>
      <w:r w:rsidRPr="00277342">
        <w:rPr>
          <w:rFonts w:ascii="Times New Roman" w:hAnsi="Times New Roman" w:cs="Times New Roman"/>
          <w:b/>
          <w:sz w:val="28"/>
          <w:szCs w:val="28"/>
        </w:rPr>
        <w:t xml:space="preserve"> В этом случае для того, чтобы обмен</w:t>
      </w:r>
      <w:r w:rsidRPr="00ED0C6C">
        <w:rPr>
          <w:rFonts w:ascii="Times New Roman" w:hAnsi="Times New Roman" w:cs="Times New Roman"/>
          <w:sz w:val="28"/>
          <w:szCs w:val="28"/>
        </w:rPr>
        <w:t xml:space="preserve"> электронными сообщениями приравнивался к обмену письмами, а значит, договор, заключенный посредством обмена электронными сообщениями, считался заключенным в письменной форме, можно использовать один из двух вариантов: а) стороны могут направить друг другу электронные сообщения, подписанные квалифицированной электронной подписью, сертификат которой получен через уполномоченный удостоверяющий центр; б) стороны могут заключить в простой письменной форме соглашение об электронном документообороте и далее направлять друг другу электронные сообщения, подписанные простой или усиленной электронной подписью. Направленные электронные сообщения позволяют заключить письменный договор. Если ни одно из этих условий не соблюдено, договор не будет считаться заключенным в письменной форме (</w:t>
      </w:r>
      <w:hyperlink r:id="rId56" w:history="1">
        <w:r w:rsidRPr="00ED0C6C">
          <w:rPr>
            <w:rFonts w:ascii="Times New Roman" w:hAnsi="Times New Roman" w:cs="Times New Roman"/>
            <w:color w:val="0000FF"/>
            <w:sz w:val="28"/>
            <w:szCs w:val="28"/>
          </w:rPr>
          <w:t>ст. 6</w:t>
        </w:r>
      </w:hyperlink>
      <w:r w:rsidRPr="00ED0C6C">
        <w:rPr>
          <w:rFonts w:ascii="Times New Roman" w:hAnsi="Times New Roman" w:cs="Times New Roman"/>
          <w:sz w:val="28"/>
          <w:szCs w:val="28"/>
        </w:rPr>
        <w:t xml:space="preserve"> ФЗ от 6 апреля 2011 г. N 63-ФЗ "Об электронной подписи").</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При взаимодействии с зарубежными партнерами следует помнить, что в подавляющем большинстве зарубежных правопорядков допускается заключение договоров в любой форме (письменной, электронной, устной, путем совершения конклюдентных действий). В </w:t>
      </w:r>
      <w:hyperlink r:id="rId57" w:history="1">
        <w:r w:rsidRPr="00ED0C6C">
          <w:rPr>
            <w:rFonts w:ascii="Times New Roman" w:hAnsi="Times New Roman" w:cs="Times New Roman"/>
            <w:color w:val="0000FF"/>
            <w:sz w:val="28"/>
            <w:szCs w:val="28"/>
          </w:rPr>
          <w:t>Конвенции</w:t>
        </w:r>
      </w:hyperlink>
      <w:r w:rsidRPr="00ED0C6C">
        <w:rPr>
          <w:rFonts w:ascii="Times New Roman" w:hAnsi="Times New Roman" w:cs="Times New Roman"/>
          <w:sz w:val="28"/>
          <w:szCs w:val="28"/>
        </w:rPr>
        <w:t xml:space="preserve"> ООН "О договорах международной купли-продажи товаров" об этом специально сказано, и хотя именно в отношении данной нормы </w:t>
      </w:r>
      <w:hyperlink r:id="rId58" w:history="1">
        <w:r w:rsidRPr="00ED0C6C">
          <w:rPr>
            <w:rFonts w:ascii="Times New Roman" w:hAnsi="Times New Roman" w:cs="Times New Roman"/>
            <w:color w:val="0000FF"/>
            <w:sz w:val="28"/>
            <w:szCs w:val="28"/>
          </w:rPr>
          <w:t>Конвенции</w:t>
        </w:r>
      </w:hyperlink>
      <w:r w:rsidRPr="00ED0C6C">
        <w:rPr>
          <w:rFonts w:ascii="Times New Roman" w:hAnsi="Times New Roman" w:cs="Times New Roman"/>
          <w:sz w:val="28"/>
          <w:szCs w:val="28"/>
        </w:rPr>
        <w:t xml:space="preserve"> СССР сделал оговорку о ее неприменении, нужно учитывать, что сложившаяся практика делового оборота с зарубежными контрагентами не придает того значения письменному документу, в котором будет выражен договор, как отечественная практика.</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t>Устная форма</w:t>
      </w:r>
      <w:r w:rsidRPr="00ED0C6C">
        <w:rPr>
          <w:rFonts w:ascii="Times New Roman" w:hAnsi="Times New Roman" w:cs="Times New Roman"/>
          <w:sz w:val="28"/>
          <w:szCs w:val="28"/>
        </w:rPr>
        <w:t xml:space="preserve"> договора широко распространена в отношениях организаций с гражданами-потребителями при заключении договоров, исполняемых при их заключении. Таковыми являются подавляющее большинство договоров розничной купли-продажи, некоторые случаи заключения договоров бытового подряда (изготовление ключа), бытового проката (прокат коньков на катке). В этих случаях отношения сторон письменным договором не оформляются, в подтверждение оплаты товара выдается контрольно-кассовый чек, который, конечно, не может рассматриваться в качестве письменного договора - в нем не указано имя покупателя, могут не указываться наименование и количество проданного товара, оказанная услуга или выполненная работа, то есть не определяется предмет договора - его существенное условие. Контрольно-кассовый чек подтверждают только факт получения денег продавцом у покупателя, в связи с этим в нем указываются наименование продавца и полученная денежная сумма. В указанных в законе случаях контрольно-кассовый чек может не выдаваться. В любом случае договор с гражданином-потребителем будет считаться заключенным даже при отсутствии у него контрольно-кассового чека (</w:t>
      </w:r>
      <w:hyperlink r:id="rId59" w:history="1">
        <w:r w:rsidRPr="00ED0C6C">
          <w:rPr>
            <w:rFonts w:ascii="Times New Roman" w:hAnsi="Times New Roman" w:cs="Times New Roman"/>
            <w:color w:val="0000FF"/>
            <w:sz w:val="28"/>
            <w:szCs w:val="28"/>
          </w:rPr>
          <w:t>п. 5 ст. 18</w:t>
        </w:r>
      </w:hyperlink>
      <w:r w:rsidRPr="00ED0C6C">
        <w:rPr>
          <w:rFonts w:ascii="Times New Roman" w:hAnsi="Times New Roman" w:cs="Times New Roman"/>
          <w:sz w:val="28"/>
          <w:szCs w:val="28"/>
        </w:rPr>
        <w:t xml:space="preserve"> Закона РФ от 7 февраля 1992 г. N 2300-1 "О защите прав потребителей").</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В законе установлено, что договоры юридических лиц между собой и с гражданами, кроме договоров, исполняемых при их заключении, должны </w:t>
      </w:r>
      <w:r w:rsidRPr="00ED0C6C">
        <w:rPr>
          <w:rFonts w:ascii="Times New Roman" w:hAnsi="Times New Roman" w:cs="Times New Roman"/>
          <w:sz w:val="28"/>
          <w:szCs w:val="28"/>
        </w:rPr>
        <w:lastRenderedPageBreak/>
        <w:t>заключаться в письменной форме (</w:t>
      </w:r>
      <w:hyperlink r:id="rId60" w:history="1">
        <w:r w:rsidRPr="00ED0C6C">
          <w:rPr>
            <w:rFonts w:ascii="Times New Roman" w:hAnsi="Times New Roman" w:cs="Times New Roman"/>
            <w:color w:val="0000FF"/>
            <w:sz w:val="28"/>
            <w:szCs w:val="28"/>
          </w:rPr>
          <w:t>ст. 161</w:t>
        </w:r>
      </w:hyperlink>
      <w:r w:rsidRPr="00ED0C6C">
        <w:rPr>
          <w:rFonts w:ascii="Times New Roman" w:hAnsi="Times New Roman" w:cs="Times New Roman"/>
          <w:sz w:val="28"/>
          <w:szCs w:val="28"/>
        </w:rPr>
        <w:t xml:space="preserve"> ГК РФ). Несмотря на это, в некоторых случаях организации между собой заключают устные договоры. Как правило, это происходит в силу оплошностей при оформлении отношений. Следует помнить, что </w:t>
      </w:r>
      <w:hyperlink r:id="rId61" w:history="1">
        <w:r w:rsidRPr="00ED0C6C">
          <w:rPr>
            <w:rFonts w:ascii="Times New Roman" w:hAnsi="Times New Roman" w:cs="Times New Roman"/>
            <w:color w:val="0000FF"/>
            <w:sz w:val="28"/>
            <w:szCs w:val="28"/>
          </w:rPr>
          <w:t>ГК</w:t>
        </w:r>
      </w:hyperlink>
      <w:r w:rsidRPr="00ED0C6C">
        <w:rPr>
          <w:rFonts w:ascii="Times New Roman" w:hAnsi="Times New Roman" w:cs="Times New Roman"/>
          <w:sz w:val="28"/>
          <w:szCs w:val="28"/>
        </w:rPr>
        <w:t xml:space="preserve"> РФ, хотя и требует для юридических лиц соблюдения письменной формы договоров, однако не устанавливает недействительности договоров, заключенных в устной форме. Даже если соглашение с контрагентом, отвечающее признакам договора, не облечено в письменную форму, такое соглашение все равно будет рассматриваться в качестве договора и суд, при возникновении спора, будет применять нормы закона о договорах. Например, выборка товара по накладной, передаточному акту, иному документу, подтверждающему получение товара, рассматривается судом как устный договор поставки, поэтому при отказе получателя такого товара оплачивать его взыскивает сумму долга как с покупателя по договору. Для того чтобы квалифицировать определенное поведение субъектов в качестве договора, достаточно выявить наличие соглашения сторон, направленность на правовые последствия. В качестве негативного последствия, установленного в связи с несоблюдением письменной формы договора юридическим лицом, предусматривается ограничение использования в суде свидетельских показаний (</w:t>
      </w:r>
      <w:hyperlink r:id="rId62" w:history="1">
        <w:r w:rsidRPr="00ED0C6C">
          <w:rPr>
            <w:rFonts w:ascii="Times New Roman" w:hAnsi="Times New Roman" w:cs="Times New Roman"/>
            <w:color w:val="0000FF"/>
            <w:sz w:val="28"/>
            <w:szCs w:val="28"/>
          </w:rPr>
          <w:t>п. 1 ст. 162</w:t>
        </w:r>
      </w:hyperlink>
      <w:r w:rsidRPr="00ED0C6C">
        <w:rPr>
          <w:rFonts w:ascii="Times New Roman" w:hAnsi="Times New Roman" w:cs="Times New Roman"/>
          <w:sz w:val="28"/>
          <w:szCs w:val="28"/>
        </w:rPr>
        <w:t xml:space="preserve"> ГК РФ). Однако при наличии оформленных и подписанных накладных, передаточных актов, платежных документов доказать факт заключения договора и его условия не составляет особого труда.</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sz w:val="28"/>
          <w:szCs w:val="28"/>
        </w:rPr>
        <w:t xml:space="preserve">О заключении договора путем </w:t>
      </w:r>
      <w:r w:rsidRPr="00277342">
        <w:rPr>
          <w:rFonts w:ascii="Times New Roman" w:hAnsi="Times New Roman" w:cs="Times New Roman"/>
          <w:bCs/>
          <w:sz w:val="28"/>
          <w:szCs w:val="28"/>
        </w:rPr>
        <w:t>конклюдентных действий</w:t>
      </w:r>
      <w:r w:rsidRPr="00277342">
        <w:rPr>
          <w:rFonts w:ascii="Times New Roman" w:hAnsi="Times New Roman" w:cs="Times New Roman"/>
          <w:sz w:val="28"/>
          <w:szCs w:val="28"/>
        </w:rPr>
        <w:t xml:space="preserve"> говорят, когда стороны не выражают содержание договора и свое намерение заключить договор словами, но </w:t>
      </w:r>
      <w:r w:rsidRPr="00277342">
        <w:rPr>
          <w:rFonts w:ascii="Times New Roman" w:hAnsi="Times New Roman" w:cs="Times New Roman"/>
          <w:bCs/>
          <w:sz w:val="28"/>
          <w:szCs w:val="28"/>
        </w:rPr>
        <w:t>из их поведения явствует намерение заключить договор.</w:t>
      </w:r>
      <w:r w:rsidRPr="00277342">
        <w:rPr>
          <w:rFonts w:ascii="Times New Roman" w:hAnsi="Times New Roman" w:cs="Times New Roman"/>
          <w:sz w:val="28"/>
          <w:szCs w:val="28"/>
        </w:rPr>
        <w:t xml:space="preserve"> В</w:t>
      </w:r>
      <w:r w:rsidRPr="00ED0C6C">
        <w:rPr>
          <w:rFonts w:ascii="Times New Roman" w:hAnsi="Times New Roman" w:cs="Times New Roman"/>
          <w:sz w:val="28"/>
          <w:szCs w:val="28"/>
        </w:rPr>
        <w:t xml:space="preserve"> отношениях между предпринимателями и юридическими лицами в чистом виде такие договоры не встречаются. Вместе с тем широкое распространение получили договоры, в которых одна сторона направляет письменное предложение заключить договор, а вторая сторона сразу же, не отвечая письменно на предложение, приступает к исполнению товара (производит отгрузку товара, оказывает услуги и пр.). В таких случаях, несмотря на то, что письменного договора нет и даже обмена письмами не состоялось, договор считается заключенным в письменной форме (</w:t>
      </w:r>
      <w:hyperlink r:id="rId63" w:history="1">
        <w:r w:rsidRPr="00ED0C6C">
          <w:rPr>
            <w:rFonts w:ascii="Times New Roman" w:hAnsi="Times New Roman" w:cs="Times New Roman"/>
            <w:color w:val="0000FF"/>
            <w:sz w:val="28"/>
            <w:szCs w:val="28"/>
          </w:rPr>
          <w:t>п. 3 ст. 438</w:t>
        </w:r>
      </w:hyperlink>
      <w:r w:rsidRPr="00ED0C6C">
        <w:rPr>
          <w:rFonts w:ascii="Times New Roman" w:hAnsi="Times New Roman" w:cs="Times New Roman"/>
          <w:sz w:val="28"/>
          <w:szCs w:val="28"/>
        </w:rPr>
        <w:t xml:space="preserve"> ГК РФ).</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По модели заключения договора конклюдентными действиями часто строятся договорные отношения юридического лица с гражданами - потребителями. Так заключаются договоры с использованием автоматов (по продаже товаров, чистке обуви, массажу и пр.), перевозка пассажира в маршрутном такси и пр.</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t>Молчание</w:t>
      </w:r>
      <w:r w:rsidRPr="00277342">
        <w:rPr>
          <w:rFonts w:ascii="Times New Roman" w:hAnsi="Times New Roman" w:cs="Times New Roman"/>
          <w:i/>
          <w:sz w:val="28"/>
          <w:szCs w:val="28"/>
        </w:rPr>
        <w:t xml:space="preserve"> </w:t>
      </w:r>
      <w:r w:rsidRPr="00ED0C6C">
        <w:rPr>
          <w:rFonts w:ascii="Times New Roman" w:hAnsi="Times New Roman" w:cs="Times New Roman"/>
          <w:sz w:val="28"/>
          <w:szCs w:val="28"/>
        </w:rPr>
        <w:t>как форма договора является исключением из правил и по общему правилу не допускается (</w:t>
      </w:r>
      <w:hyperlink r:id="rId64" w:history="1">
        <w:r w:rsidRPr="00ED0C6C">
          <w:rPr>
            <w:rFonts w:ascii="Times New Roman" w:hAnsi="Times New Roman" w:cs="Times New Roman"/>
            <w:color w:val="0000FF"/>
            <w:sz w:val="28"/>
            <w:szCs w:val="28"/>
          </w:rPr>
          <w:t>п. 3 ст. 158</w:t>
        </w:r>
      </w:hyperlink>
      <w:r w:rsidRPr="00ED0C6C">
        <w:rPr>
          <w:rFonts w:ascii="Times New Roman" w:hAnsi="Times New Roman" w:cs="Times New Roman"/>
          <w:sz w:val="28"/>
          <w:szCs w:val="28"/>
        </w:rPr>
        <w:t xml:space="preserve"> ГК РФ). Вместе с тем, если между сторонами уже заключен договор в письменной форме и в этом договоре допускается молчание как форма будущих договоров между его сторонами, договор может быть заключен и путем молчания. Самыми известными случаями использования молчания в договорной практике являются: а) автоматическое продление срока действия договора, если ни одна из сторон не заявит о его прекращении в определенный срок (промолчит), а также б) принятие отчетов контрагента об </w:t>
      </w:r>
      <w:r w:rsidRPr="00ED0C6C">
        <w:rPr>
          <w:rFonts w:ascii="Times New Roman" w:hAnsi="Times New Roman" w:cs="Times New Roman"/>
          <w:sz w:val="28"/>
          <w:szCs w:val="28"/>
        </w:rPr>
        <w:lastRenderedPageBreak/>
        <w:t>исполнении путем ненаправления возражений в определенный срок (например, в договоре комиссии или агентском договоре).</w:t>
      </w:r>
    </w:p>
    <w:p w:rsidR="001B2383" w:rsidRPr="00ED0C6C"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C6966">
        <w:rPr>
          <w:rFonts w:ascii="Times New Roman" w:hAnsi="Times New Roman" w:cs="Times New Roman"/>
          <w:i/>
          <w:sz w:val="28"/>
          <w:szCs w:val="28"/>
        </w:rPr>
        <w:t>Договорные модели</w:t>
      </w:r>
      <w:r>
        <w:rPr>
          <w:rFonts w:ascii="Times New Roman" w:hAnsi="Times New Roman" w:cs="Times New Roman"/>
          <w:sz w:val="28"/>
          <w:szCs w:val="28"/>
        </w:rPr>
        <w:t xml:space="preserve">. </w:t>
      </w:r>
      <w:r w:rsidRPr="00ED0C6C">
        <w:rPr>
          <w:rFonts w:ascii="Times New Roman" w:hAnsi="Times New Roman" w:cs="Times New Roman"/>
          <w:sz w:val="28"/>
          <w:szCs w:val="28"/>
        </w:rPr>
        <w:t>Закон предусматривает ряд наиболее типичных договорных моделей, которые можно использовать в предпринимательской деятельности. Все поименованные в законе договоры принято классифицировать на:</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договоры, направленные на передачу имущества в собственность;</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договоры, направленные на передачу имущества в пользование;</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договоры, направленные на выполнение работ;</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договоры, направленные на оказание услуг;</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договоры, направленные на организацию совместной деятельности;</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договоры, направленные на передачу результатов интеллектуальной деятельности.</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К договорам первой группы относятся договор купли-продажи, мены, дарения и ренты. Эти договоры часто называют "реализационными", поскольку именно с помощью этих договоров осуществляется перемещение товаров. Наиболее распространенным договором этой группы является договор купли-продажи, по которому продавец обязуется передать в собственность покупателя определенную вещь, а покупатель обязуется принять и оплатить эту вещь (товар). В отличие от купли-продажи, в договоре мены в обмен на предоставленный одной стороной товар другая предоставляет не деньги, а другую вещь. В остальном договор мены подобен договору купли-продажи. Договор дарения в предпринимательской деятельности не имеет широкого распространения в силу прямого запрета использования этого договора в отношениях между коммерческими организациями (</w:t>
      </w:r>
      <w:hyperlink r:id="rId65" w:history="1">
        <w:r w:rsidRPr="00ED0C6C">
          <w:rPr>
            <w:rFonts w:ascii="Times New Roman" w:hAnsi="Times New Roman" w:cs="Times New Roman"/>
            <w:color w:val="0000FF"/>
            <w:sz w:val="28"/>
            <w:szCs w:val="28"/>
          </w:rPr>
          <w:t>п. 4 ч. 1 ст. 575</w:t>
        </w:r>
      </w:hyperlink>
      <w:r w:rsidRPr="00ED0C6C">
        <w:rPr>
          <w:rFonts w:ascii="Times New Roman" w:hAnsi="Times New Roman" w:cs="Times New Roman"/>
          <w:sz w:val="28"/>
          <w:szCs w:val="28"/>
        </w:rPr>
        <w:t xml:space="preserve"> ГК РФ). Основной отличительной чертой этого договора является отсутствие какого-либо встречного предоставления от одаряемого, получающего вещь "бесплатно". Запрет дарения между коммерческими организациями обусловлен несоответствием сущности этого договора цели создания коммерческих организаций (извлечение прибыли). Договор ренты имеет очень узкую сферу применения, используется в основном в риэлтерской деятельности, в иных сферах распространения не получил.</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t>К договорам, направленным на передачу имущества</w:t>
      </w:r>
      <w:r w:rsidRPr="00ED0C6C">
        <w:rPr>
          <w:rFonts w:ascii="Times New Roman" w:hAnsi="Times New Roman" w:cs="Times New Roman"/>
          <w:sz w:val="28"/>
          <w:szCs w:val="28"/>
        </w:rPr>
        <w:t xml:space="preserve"> в пользование, относят договор аренды (направлен на передачу вещи во временное пользование за плату), ссуду (по которой вещь передается в пользование бесплатно) и наем жилого помещения (предназначен для предоставления во временное пользование жилого помещения для проживания в нем).</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t>К договорам на выполнение работ</w:t>
      </w:r>
      <w:r w:rsidRPr="00ED0C6C">
        <w:rPr>
          <w:rFonts w:ascii="Times New Roman" w:hAnsi="Times New Roman" w:cs="Times New Roman"/>
          <w:sz w:val="28"/>
          <w:szCs w:val="28"/>
        </w:rPr>
        <w:t xml:space="preserve"> относятся договор подряда, договоры на выполнение научно-исследовательских и опытно-конструкторских работ. Основной чертой этих договоров является их направленность на создание для заказчика определенной вещи или иного результата, который может быть отделен от исполнителя, в дальнейшем использоваться в деятельности заказчика и даже становиться объектом других договоров. По договорам на выполнение работ, как и по договорам, направленным на передачу вещи в собственность, лицо приобретает необходимое ему благо. Вместе с тем в договорах, направленных на выполнение работ, значение имеет не только результат, но и процесс выполнения работы </w:t>
      </w:r>
      <w:r w:rsidRPr="00ED0C6C">
        <w:rPr>
          <w:rFonts w:ascii="Times New Roman" w:hAnsi="Times New Roman" w:cs="Times New Roman"/>
          <w:sz w:val="28"/>
          <w:szCs w:val="28"/>
        </w:rPr>
        <w:lastRenderedPageBreak/>
        <w:t>(создания, ремонта вещи), к которому в договоре могут предъявляться специальные требования (так, именно к договорам подряда будет отнесен договор, по которому лицо обязуется изготовить майки, бейсболки, ручки и пакеты с логотипом заказчика для рекламных целей). Заказчик может контролировать весь процесс выполнения работы, качество промежуточного результата на любой стадии и высказывать замечания подрядчику (исполнителю), что категорически не допускается в договорах, направленных на передачу вещи в собственность, рассматривается в качестве недопустимого произвольного вмешательства в частные дела (</w:t>
      </w:r>
      <w:hyperlink r:id="rId66" w:history="1">
        <w:r w:rsidRPr="00ED0C6C">
          <w:rPr>
            <w:rFonts w:ascii="Times New Roman" w:hAnsi="Times New Roman" w:cs="Times New Roman"/>
            <w:color w:val="0000FF"/>
            <w:sz w:val="28"/>
            <w:szCs w:val="28"/>
          </w:rPr>
          <w:t>ст. 1</w:t>
        </w:r>
      </w:hyperlink>
      <w:r w:rsidRPr="00ED0C6C">
        <w:rPr>
          <w:rFonts w:ascii="Times New Roman" w:hAnsi="Times New Roman" w:cs="Times New Roman"/>
          <w:sz w:val="28"/>
          <w:szCs w:val="28"/>
        </w:rPr>
        <w:t xml:space="preserve"> ГК РФ). По общему правилу подрядчик выполняет работы своим иждивением (из своих материалов, с использованием своего оборудования и пр.), однако договор может предусматривать, что определенную часть материалов предоставляет заказчик. Это позволяет заказчику более полно удовлетворить свою потребность в определенной вещи. Для того чтобы договоры этой группы были заключены, достаточно согласовать предмет, то есть описать ожидаемый результат выполнения работ и сами работы. Для договора строительного подряда существенным является также условие о сроке. Поскольку основное значение в договорах этой группы имеет результат, то закон допускает привлечение к исполнению договора третьих лиц, в таких случаях подрядчик становится "генеральным подрядчиком", а лица, которых он привлек к исполнению договора, - "субподрядчиками". Передача результата работ производится по акту приема-передачи.</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Самая объемная группа поименованных в Гражданском </w:t>
      </w:r>
      <w:hyperlink r:id="rId67" w:history="1">
        <w:r w:rsidRPr="00ED0C6C">
          <w:rPr>
            <w:rFonts w:ascii="Times New Roman" w:hAnsi="Times New Roman" w:cs="Times New Roman"/>
            <w:color w:val="0000FF"/>
            <w:sz w:val="28"/>
            <w:szCs w:val="28"/>
          </w:rPr>
          <w:t>кодексе</w:t>
        </w:r>
      </w:hyperlink>
      <w:r w:rsidRPr="00ED0C6C">
        <w:rPr>
          <w:rFonts w:ascii="Times New Roman" w:hAnsi="Times New Roman" w:cs="Times New Roman"/>
          <w:sz w:val="28"/>
          <w:szCs w:val="28"/>
        </w:rPr>
        <w:t xml:space="preserve"> РФ договоров относится </w:t>
      </w:r>
      <w:r w:rsidRPr="00277342">
        <w:rPr>
          <w:rFonts w:ascii="Times New Roman" w:hAnsi="Times New Roman" w:cs="Times New Roman"/>
          <w:bCs/>
          <w:i/>
          <w:sz w:val="28"/>
          <w:szCs w:val="28"/>
        </w:rPr>
        <w:t>к договорам, направленным на оказание услуги</w:t>
      </w:r>
      <w:r w:rsidRPr="00ED0C6C">
        <w:rPr>
          <w:rFonts w:ascii="Times New Roman" w:hAnsi="Times New Roman" w:cs="Times New Roman"/>
          <w:b/>
          <w:bCs/>
          <w:sz w:val="28"/>
          <w:szCs w:val="28"/>
        </w:rPr>
        <w:t>,</w:t>
      </w:r>
      <w:r w:rsidRPr="00ED0C6C">
        <w:rPr>
          <w:rFonts w:ascii="Times New Roman" w:hAnsi="Times New Roman" w:cs="Times New Roman"/>
          <w:sz w:val="28"/>
          <w:szCs w:val="28"/>
        </w:rPr>
        <w:t xml:space="preserve"> то есть совершение действий, не имеющих овеществленного результата. К таковым относятся договоры хранения, перевозки, поручения, комиссии, страхования, оказания аудиторских, оценочных, рекламных услуг и др. Закон не содержит исчерпывающего перечня возможных услуг. Наиболее распространенные и важные услуги регулируются </w:t>
      </w:r>
      <w:hyperlink r:id="rId68" w:history="1">
        <w:r w:rsidRPr="00ED0C6C">
          <w:rPr>
            <w:rFonts w:ascii="Times New Roman" w:hAnsi="Times New Roman" w:cs="Times New Roman"/>
            <w:color w:val="0000FF"/>
            <w:sz w:val="28"/>
            <w:szCs w:val="28"/>
          </w:rPr>
          <w:t>ГК</w:t>
        </w:r>
      </w:hyperlink>
      <w:r w:rsidRPr="00ED0C6C">
        <w:rPr>
          <w:rFonts w:ascii="Times New Roman" w:hAnsi="Times New Roman" w:cs="Times New Roman"/>
          <w:sz w:val="28"/>
          <w:szCs w:val="28"/>
        </w:rPr>
        <w:t xml:space="preserve"> РФ в отдельных главах (хранение, перевозка, поручение, комиссия, агентирование и др.). </w:t>
      </w:r>
      <w:hyperlink r:id="rId69" w:history="1">
        <w:r w:rsidRPr="00ED0C6C">
          <w:rPr>
            <w:rFonts w:ascii="Times New Roman" w:hAnsi="Times New Roman" w:cs="Times New Roman"/>
            <w:color w:val="0000FF"/>
            <w:sz w:val="28"/>
            <w:szCs w:val="28"/>
          </w:rPr>
          <w:t>Глава 39</w:t>
        </w:r>
      </w:hyperlink>
      <w:r w:rsidRPr="00ED0C6C">
        <w:rPr>
          <w:rFonts w:ascii="Times New Roman" w:hAnsi="Times New Roman" w:cs="Times New Roman"/>
          <w:sz w:val="28"/>
          <w:szCs w:val="28"/>
        </w:rPr>
        <w:t xml:space="preserve"> ГК РФ распространяется на договоры возмездного оказания услуг, которым не нашлось отдельного места в </w:t>
      </w:r>
      <w:hyperlink r:id="rId70" w:history="1">
        <w:r w:rsidRPr="00ED0C6C">
          <w:rPr>
            <w:rFonts w:ascii="Times New Roman" w:hAnsi="Times New Roman" w:cs="Times New Roman"/>
            <w:color w:val="0000FF"/>
            <w:sz w:val="28"/>
            <w:szCs w:val="28"/>
          </w:rPr>
          <w:t>ГК</w:t>
        </w:r>
      </w:hyperlink>
      <w:r w:rsidRPr="00ED0C6C">
        <w:rPr>
          <w:rFonts w:ascii="Times New Roman" w:hAnsi="Times New Roman" w:cs="Times New Roman"/>
          <w:sz w:val="28"/>
          <w:szCs w:val="28"/>
        </w:rPr>
        <w:t xml:space="preserve"> РФ. Во всех этих договорах основным является то, что благом, для получения которого заключается данный договор, является сама деятельность исполнителя, при этом полезный эффект зависит не только от качественности оказания услуги, но и от свойств заказчика. Например, по договору на оказание аудиторских услуг результат аудиторской проверки может и не понравиться заказчику, однако он зависит не только и не столько от аудитора, сколько от самого заказчика, порядка ведения им бухгалтерского учета, эффективности управления и пр. То же касается договора на оказание правовой помощи, страхования и др. От исполнителя требуется, чтобы он добросовестно и внимательно осуществил деятельность, предусмотренную договором, приложил усилия к достижению полезного результата, но сам этот результат, удовлетворенность им заказчика не охватываются договором. Потребление результата оказания услуги может производиться непосредственно в процессе ее оказания, по окончании оказания услуги никакого результата, отдельного от исполнителя, может не быть, в любом случае результат не подлежит дальнейшей продаже.</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lastRenderedPageBreak/>
        <w:t>Договоры, направленные на организацию совместной деятельности,</w:t>
      </w:r>
      <w:r w:rsidRPr="00ED0C6C">
        <w:rPr>
          <w:rFonts w:ascii="Times New Roman" w:hAnsi="Times New Roman" w:cs="Times New Roman"/>
          <w:sz w:val="28"/>
          <w:szCs w:val="28"/>
        </w:rPr>
        <w:t xml:space="preserve"> позволяют организовать деятельность нескольких предпринимателей или организаций для ведения общих проектов, при этом новый субъект права (юридическое лицо) не создается. Это может иметь значение при необходимости организовать временный, краткосрочный проект (провести ярмарку, инвестировать средства). Договоры, направленные на организацию совместной деятельности, заключаются в корпоративных отношениях (акционерное соглашение, договор о создании общества с ограниченной ответственностью и др.).</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77342">
        <w:rPr>
          <w:rFonts w:ascii="Times New Roman" w:hAnsi="Times New Roman" w:cs="Times New Roman"/>
          <w:bCs/>
          <w:i/>
          <w:sz w:val="28"/>
          <w:szCs w:val="28"/>
        </w:rPr>
        <w:t>Договоры, направленные на передачу результатов интеллектуальной деятельности,</w:t>
      </w:r>
      <w:r w:rsidRPr="00ED0C6C">
        <w:rPr>
          <w:rFonts w:ascii="Times New Roman" w:hAnsi="Times New Roman" w:cs="Times New Roman"/>
          <w:sz w:val="28"/>
          <w:szCs w:val="28"/>
        </w:rPr>
        <w:t xml:space="preserve"> используются при необходимости передать права пользования произведениями, изобретениями, товарными знаками и иными объектами интеллектуальной собственности. Наиболее распространенными среди них являются: договор авторского заказа, лицензионный договор, договор коммерческой концессии. С помощью этих договоров осуществляется оборот исключительных прав.</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Помимо названных в законе договорных моделей, коммерческая практика знает множество </w:t>
      </w:r>
      <w:r w:rsidRPr="00277342">
        <w:rPr>
          <w:rFonts w:ascii="Times New Roman" w:hAnsi="Times New Roman" w:cs="Times New Roman"/>
          <w:bCs/>
          <w:i/>
          <w:sz w:val="28"/>
          <w:szCs w:val="28"/>
        </w:rPr>
        <w:t>непоименованных договоров, которые могут состоять из отдельных элементов названных выше договоров (смешанные) либо быть полностью сконструированы субъектами самостоятельно.</w:t>
      </w:r>
      <w:r w:rsidRPr="00ED0C6C">
        <w:rPr>
          <w:rFonts w:ascii="Times New Roman" w:hAnsi="Times New Roman" w:cs="Times New Roman"/>
          <w:sz w:val="28"/>
          <w:szCs w:val="28"/>
        </w:rPr>
        <w:t xml:space="preserve"> Так, к непоименованным договорам относят договор толлинга (переработки давальческого сырья), дистрибьюторский договор, договор аутсорсинга, договор консигнации (внешнеторговая комиссия), кодшерринговый договор (о перевозке пассажиров различных авиакомпаний в воздушном судне, принадлежащем одному лицу, под собственными кодами каждой авиакомпании) и др. Некоторые из этих договоров заимствованы отечественной практикой из зарубежной, другие являются продуктом творчества отечественных предпринимателей. Принцип свободы договора позволяет существовать всем подобным моделям, при этом даже в непоименованных договорах права более слабой стороны защищаются (см. </w:t>
      </w:r>
      <w:hyperlink r:id="rId71" w:history="1">
        <w:r w:rsidRPr="00ED0C6C">
          <w:rPr>
            <w:rFonts w:ascii="Times New Roman" w:hAnsi="Times New Roman" w:cs="Times New Roman"/>
            <w:color w:val="0000FF"/>
            <w:sz w:val="28"/>
            <w:szCs w:val="28"/>
          </w:rPr>
          <w:t>Постановление</w:t>
        </w:r>
      </w:hyperlink>
      <w:r w:rsidRPr="00ED0C6C">
        <w:rPr>
          <w:rFonts w:ascii="Times New Roman" w:hAnsi="Times New Roman" w:cs="Times New Roman"/>
          <w:sz w:val="28"/>
          <w:szCs w:val="28"/>
        </w:rPr>
        <w:t xml:space="preserve"> Пленума ВАС РФ от 14 марта 2014 г. N 16 "О свободе договора и ее пределах").</w:t>
      </w:r>
    </w:p>
    <w:p w:rsidR="001B2383" w:rsidRPr="00ED0C6C"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C6966">
        <w:rPr>
          <w:rFonts w:ascii="Times New Roman" w:hAnsi="Times New Roman" w:cs="Times New Roman"/>
          <w:i/>
          <w:sz w:val="28"/>
          <w:szCs w:val="28"/>
        </w:rPr>
        <w:t>Квалификация договоров</w:t>
      </w:r>
      <w:r>
        <w:rPr>
          <w:rFonts w:ascii="Times New Roman" w:hAnsi="Times New Roman" w:cs="Times New Roman"/>
          <w:sz w:val="28"/>
          <w:szCs w:val="28"/>
        </w:rPr>
        <w:t xml:space="preserve">. </w:t>
      </w:r>
      <w:r w:rsidRPr="00ED0C6C">
        <w:rPr>
          <w:rFonts w:ascii="Times New Roman" w:hAnsi="Times New Roman" w:cs="Times New Roman"/>
          <w:sz w:val="28"/>
          <w:szCs w:val="28"/>
        </w:rPr>
        <w:t>Для правильной квалификации отношений и выбора адекватной договорной модели юристам приходится учитывать множество обстоятельств: замысел сторон, их цели, объект будущего договорного обязательства, срок договора и иные обстоятельства. Для юриста в этой ситуации важно умение слушать своего клиента, грамотно ставить вопросы и уточнять его интересы и намерения, а для руководителя организации при взаимодействии с юристом в процессе договорной работы важно четко и корректно донести стоящие задачи. Не следует забывать, что для юриста технологический процесс производства может быть неясен, что может сказаться на неверном понимании ситуации. При возникновении потребности имеет смысл показать юристу, что именно должно происходить при исполнении договорного обязательства, тогда ему будет проще подобрать договорную модель.</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 xml:space="preserve">Так, руководитель обратился к юристу с просьбой составить договор на организацию ремонта водных баков. Юристы подготовили проект договора подряда, у юридической службы контрагента возник вопрос о гарантии качества </w:t>
      </w:r>
      <w:r w:rsidRPr="00ED0C6C">
        <w:rPr>
          <w:rFonts w:ascii="Times New Roman" w:hAnsi="Times New Roman" w:cs="Times New Roman"/>
          <w:sz w:val="28"/>
          <w:szCs w:val="28"/>
        </w:rPr>
        <w:lastRenderedPageBreak/>
        <w:t>работ, для уточнения которого юристы обратились к работникам, отвечающим за непосредственное исполнение, которые не могли пояснить ничего о гарантиях качества. Между юристами двух организаций возник преддоговорный спор по условиям договора о качестве, приемке и гарантиях. Была создана рабочая группа, включающая непосредственных исполнителей. На участке была произведена демонстрация того, что планируется сделать по договору. Исходя из оценки фактической ситуации, оказалось, что стороны имели в виду предоставление оборудования для подъема баков, доставленных другой стороной, и удержания их в процессе ремонта, при этом ремонтные работы производились самим заказчиком - собственником баков. Таким образом, по договору не планировалось проведение исполнителем ремонтных работ, а лишь оказание услуг по подъему и удержанию баков в подвешенном состоянии в период ремонта. При таких обстоятельствах спор о качестве результата работ, его гарантии, порядке приемки не имел никакого смысла. Как и в любом классическом договоре возмездного оказания услуг, полезный эффект оказания услуги существовал лишь в процессе ее оказания.</w:t>
      </w:r>
    </w:p>
    <w:p w:rsidR="001B2383" w:rsidRPr="00ED0C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0C6C">
        <w:rPr>
          <w:rFonts w:ascii="Times New Roman" w:hAnsi="Times New Roman" w:cs="Times New Roman"/>
          <w:sz w:val="28"/>
          <w:szCs w:val="28"/>
        </w:rPr>
        <w:t>Стоит помнить, что если название договора и избранная договорная модель не соответствуют фактическому содержанию отношений сторон, возникших прав и обязанностей, то такой договор будет рассматриваться судом как притворная сделка, в этом случае суд будет считать притворную сделку недействительной и применит нормы, установленные для регулирования сделки, которые стороны в действительности имели в виду (</w:t>
      </w:r>
      <w:hyperlink r:id="rId72" w:history="1">
        <w:r w:rsidRPr="00ED0C6C">
          <w:rPr>
            <w:rFonts w:ascii="Times New Roman" w:hAnsi="Times New Roman" w:cs="Times New Roman"/>
            <w:color w:val="0000FF"/>
            <w:sz w:val="28"/>
            <w:szCs w:val="28"/>
          </w:rPr>
          <w:t>ст. 170</w:t>
        </w:r>
      </w:hyperlink>
      <w:r w:rsidRPr="00ED0C6C">
        <w:rPr>
          <w:rFonts w:ascii="Times New Roman" w:hAnsi="Times New Roman" w:cs="Times New Roman"/>
          <w:sz w:val="28"/>
          <w:szCs w:val="28"/>
        </w:rPr>
        <w:t xml:space="preserve"> ГК РФ). При разрешении споров суды исходят из фактических обстоятельств дела, существа договора и отношений сторон, а не из его названия.</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Default="001B2383" w:rsidP="001B2383">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1B2383" w:rsidRPr="000E031C" w:rsidRDefault="001B2383" w:rsidP="001B2383">
      <w:pPr>
        <w:pStyle w:val="a3"/>
        <w:widowControl w:val="0"/>
        <w:numPr>
          <w:ilvl w:val="0"/>
          <w:numId w:val="15"/>
        </w:numPr>
        <w:spacing w:after="0" w:line="240" w:lineRule="auto"/>
        <w:ind w:left="0" w:firstLine="709"/>
        <w:jc w:val="both"/>
        <w:rPr>
          <w:rFonts w:ascii="Times New Roman" w:hAnsi="Times New Roman" w:cs="Times New Roman"/>
          <w:b/>
          <w:color w:val="000000" w:themeColor="text1"/>
          <w:sz w:val="28"/>
          <w:szCs w:val="28"/>
        </w:rPr>
      </w:pPr>
      <w:r w:rsidRPr="000E031C">
        <w:rPr>
          <w:rFonts w:ascii="Times New Roman" w:hAnsi="Times New Roman" w:cs="Times New Roman"/>
          <w:b/>
          <w:color w:val="000000" w:themeColor="text1"/>
          <w:sz w:val="28"/>
          <w:szCs w:val="28"/>
        </w:rPr>
        <w:lastRenderedPageBreak/>
        <w:t>Разграничение трудового договора и гражданско-правового договора</w:t>
      </w:r>
    </w:p>
    <w:p w:rsidR="001B2383"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Для правильной организации процесса производства работодателю необходимо знать правила, позволяющие разграничить трудовой договор и гражданско-правовой договор о выполнении работ или оказании услуг. В настоящей статье рассмотрим отличие трудовых отношений от гражданско-правовых, основанных на договорах о выполнении работ или оказании услуг.</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Итак, при приеме сотрудника на работу работодатель прежде всего, должен определиться с видом заключаемого договора, который будет регулировать взаимоотношения между ними. Эти отношения могут регулироваться заключением трудового договора или гражданско-правового договора.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Согласно </w:t>
      </w:r>
      <w:hyperlink r:id="rId73" w:history="1">
        <w:r w:rsidRPr="000E031C">
          <w:rPr>
            <w:rFonts w:ascii="Times New Roman" w:hAnsi="Times New Roman" w:cs="Times New Roman"/>
            <w:color w:val="0000FF"/>
            <w:sz w:val="28"/>
            <w:szCs w:val="28"/>
          </w:rPr>
          <w:t>статье 67</w:t>
        </w:r>
      </w:hyperlink>
      <w:r w:rsidRPr="000E031C">
        <w:rPr>
          <w:rFonts w:ascii="Times New Roman" w:hAnsi="Times New Roman" w:cs="Times New Roman"/>
          <w:sz w:val="28"/>
          <w:szCs w:val="28"/>
        </w:rPr>
        <w:t xml:space="preserve"> Трудового кодекса Российской Федерации (далее - ТК РФ)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Отметим, что не заключенный трудовой договор считается вступившим в силу, если работник приступил к работе по поручению работодателя или его уполномоченного на это представителя. При этом трудовой договор необходимо оформить в срок не позднее 3 дней со дня фактического допущения работника к работе.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то трудовой договор в письменной форме необходимо оформить не позднее трех рабочих дней со дня признания этих отношений трудовыми, если иное не установлено судом.</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Соответственно, трудовые отношения между работником и работодателем возникают независимо от того, оформлен трудовой договор или нет.</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В силу </w:t>
      </w:r>
      <w:hyperlink r:id="rId74" w:history="1">
        <w:r w:rsidRPr="000E031C">
          <w:rPr>
            <w:rFonts w:ascii="Times New Roman" w:hAnsi="Times New Roman" w:cs="Times New Roman"/>
            <w:color w:val="0000FF"/>
            <w:sz w:val="28"/>
            <w:szCs w:val="28"/>
          </w:rPr>
          <w:t>статьи 57</w:t>
        </w:r>
      </w:hyperlink>
      <w:r w:rsidRPr="000E031C">
        <w:rPr>
          <w:rFonts w:ascii="Times New Roman" w:hAnsi="Times New Roman" w:cs="Times New Roman"/>
          <w:sz w:val="28"/>
          <w:szCs w:val="28"/>
        </w:rPr>
        <w:t xml:space="preserve"> ТК РФ в трудовом договоре указываются: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сведения о документах, удостоверяющих личность работника и работодателя - физического лица;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сведения о представителе работодателя, подписавшем трудовой договор, и основание, в силу которого он наделен соответствующими полномочиями;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место и дата заключения трудового договора.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Обязательными для включения в трудовой договор являются следующие условия: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lastRenderedPageBreak/>
        <w:t>-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w:t>
      </w:r>
      <w:hyperlink r:id="rId75" w:history="1">
        <w:r w:rsidRPr="000E031C">
          <w:rPr>
            <w:rFonts w:ascii="Times New Roman" w:hAnsi="Times New Roman" w:cs="Times New Roman"/>
            <w:color w:val="0000FF"/>
            <w:sz w:val="28"/>
            <w:szCs w:val="28"/>
          </w:rPr>
          <w:t>ТК</w:t>
        </w:r>
      </w:hyperlink>
      <w:r w:rsidRPr="000E031C">
        <w:rPr>
          <w:rFonts w:ascii="Times New Roman" w:hAnsi="Times New Roman" w:cs="Times New Roman"/>
          <w:sz w:val="28"/>
          <w:szCs w:val="28"/>
        </w:rPr>
        <w:t xml:space="preserve">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Российской Федерации, или соответствующим положениям профессиональных стандартов;</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w:t>
      </w:r>
      <w:hyperlink r:id="rId76" w:history="1">
        <w:r w:rsidRPr="000E031C">
          <w:rPr>
            <w:rFonts w:ascii="Times New Roman" w:hAnsi="Times New Roman" w:cs="Times New Roman"/>
            <w:color w:val="0000FF"/>
            <w:sz w:val="28"/>
            <w:szCs w:val="28"/>
          </w:rPr>
          <w:t>ТК</w:t>
        </w:r>
      </w:hyperlink>
      <w:r w:rsidRPr="000E031C">
        <w:rPr>
          <w:rFonts w:ascii="Times New Roman" w:hAnsi="Times New Roman" w:cs="Times New Roman"/>
          <w:sz w:val="28"/>
          <w:szCs w:val="28"/>
        </w:rPr>
        <w:t xml:space="preserve"> РФ или иным федеральным законом;</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условия оплаты труда (в том числе размер тарифной ставки или оклада (должностного оклада) работника, доплаты, надбавки и поощрительные выплаты);</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режим рабочего времени и времени отдыха (если для данного работника он отличается от общих правил, действующих у данного работодателя);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условия, определяющие в необходимых случаях характер работы (подвижной, разъездной, в пути, другой характер работы);</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условия труда на рабочем месте;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 условие об обязательном социальном страховании работника в соответствии с </w:t>
      </w:r>
      <w:hyperlink r:id="rId77" w:history="1">
        <w:r w:rsidRPr="000E031C">
          <w:rPr>
            <w:rFonts w:ascii="Times New Roman" w:hAnsi="Times New Roman" w:cs="Times New Roman"/>
            <w:color w:val="0000FF"/>
            <w:sz w:val="28"/>
            <w:szCs w:val="28"/>
          </w:rPr>
          <w:t>ТК</w:t>
        </w:r>
      </w:hyperlink>
      <w:r w:rsidRPr="000E031C">
        <w:rPr>
          <w:rFonts w:ascii="Times New Roman" w:hAnsi="Times New Roman" w:cs="Times New Roman"/>
          <w:sz w:val="28"/>
          <w:szCs w:val="28"/>
        </w:rPr>
        <w:t xml:space="preserve"> РФ и иными федеральными законами;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Гражданско-правовым договором, согласно </w:t>
      </w:r>
      <w:hyperlink r:id="rId78" w:history="1">
        <w:r w:rsidRPr="000E031C">
          <w:rPr>
            <w:rFonts w:ascii="Times New Roman" w:hAnsi="Times New Roman" w:cs="Times New Roman"/>
            <w:color w:val="0000FF"/>
            <w:sz w:val="28"/>
            <w:szCs w:val="28"/>
          </w:rPr>
          <w:t>статье 420</w:t>
        </w:r>
      </w:hyperlink>
      <w:r w:rsidRPr="000E031C">
        <w:rPr>
          <w:rFonts w:ascii="Times New Roman" w:hAnsi="Times New Roman" w:cs="Times New Roman"/>
          <w:sz w:val="28"/>
          <w:szCs w:val="28"/>
        </w:rPr>
        <w:t xml:space="preserve"> Гражданского кодекса Российской Федерации (далее - ГК РФ), признается соглашение двух или нескольких лиц об установлении, изменении или прекращении гражданских прав и обязанностей. К договорам применяются правила о двух- и многосторонних сделках, предусмотренные </w:t>
      </w:r>
      <w:hyperlink r:id="rId79" w:history="1">
        <w:r w:rsidRPr="000E031C">
          <w:rPr>
            <w:rFonts w:ascii="Times New Roman" w:hAnsi="Times New Roman" w:cs="Times New Roman"/>
            <w:color w:val="0000FF"/>
            <w:sz w:val="28"/>
            <w:szCs w:val="28"/>
          </w:rPr>
          <w:t>главой 9</w:t>
        </w:r>
      </w:hyperlink>
      <w:r w:rsidRPr="000E031C">
        <w:rPr>
          <w:rFonts w:ascii="Times New Roman" w:hAnsi="Times New Roman" w:cs="Times New Roman"/>
          <w:sz w:val="28"/>
          <w:szCs w:val="28"/>
        </w:rPr>
        <w:t xml:space="preserve"> ГК РФ, если иное не установлено </w:t>
      </w:r>
      <w:hyperlink r:id="rId80" w:history="1">
        <w:r w:rsidRPr="000E031C">
          <w:rPr>
            <w:rFonts w:ascii="Times New Roman" w:hAnsi="Times New Roman" w:cs="Times New Roman"/>
            <w:color w:val="0000FF"/>
            <w:sz w:val="28"/>
            <w:szCs w:val="28"/>
          </w:rPr>
          <w:t>ГК</w:t>
        </w:r>
      </w:hyperlink>
      <w:r w:rsidRPr="000E031C">
        <w:rPr>
          <w:rFonts w:ascii="Times New Roman" w:hAnsi="Times New Roman" w:cs="Times New Roman"/>
          <w:sz w:val="28"/>
          <w:szCs w:val="28"/>
        </w:rPr>
        <w:t xml:space="preserve"> РФ.</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К обязательствам, возникшим из договора, применяются общие положения об обязательствах (</w:t>
      </w:r>
      <w:hyperlink r:id="rId81" w:history="1">
        <w:r w:rsidRPr="000E031C">
          <w:rPr>
            <w:rFonts w:ascii="Times New Roman" w:hAnsi="Times New Roman" w:cs="Times New Roman"/>
            <w:color w:val="0000FF"/>
            <w:sz w:val="28"/>
            <w:szCs w:val="28"/>
          </w:rPr>
          <w:t>статьи 307</w:t>
        </w:r>
      </w:hyperlink>
      <w:r w:rsidRPr="000E031C">
        <w:rPr>
          <w:rFonts w:ascii="Times New Roman" w:hAnsi="Times New Roman" w:cs="Times New Roman"/>
          <w:sz w:val="28"/>
          <w:szCs w:val="28"/>
        </w:rPr>
        <w:t xml:space="preserve"> - </w:t>
      </w:r>
      <w:hyperlink r:id="rId82" w:history="1">
        <w:r w:rsidRPr="000E031C">
          <w:rPr>
            <w:rFonts w:ascii="Times New Roman" w:hAnsi="Times New Roman" w:cs="Times New Roman"/>
            <w:color w:val="0000FF"/>
            <w:sz w:val="28"/>
            <w:szCs w:val="28"/>
          </w:rPr>
          <w:t>419</w:t>
        </w:r>
      </w:hyperlink>
      <w:r w:rsidRPr="000E031C">
        <w:rPr>
          <w:rFonts w:ascii="Times New Roman" w:hAnsi="Times New Roman" w:cs="Times New Roman"/>
          <w:sz w:val="28"/>
          <w:szCs w:val="28"/>
        </w:rPr>
        <w:t xml:space="preserve">), если иное не предусмотрено правилами </w:t>
      </w:r>
      <w:hyperlink r:id="rId83" w:history="1">
        <w:r w:rsidRPr="000E031C">
          <w:rPr>
            <w:rFonts w:ascii="Times New Roman" w:hAnsi="Times New Roman" w:cs="Times New Roman"/>
            <w:color w:val="0000FF"/>
            <w:sz w:val="28"/>
            <w:szCs w:val="28"/>
          </w:rPr>
          <w:t>главы 27</w:t>
        </w:r>
      </w:hyperlink>
      <w:r w:rsidRPr="000E031C">
        <w:rPr>
          <w:rFonts w:ascii="Times New Roman" w:hAnsi="Times New Roman" w:cs="Times New Roman"/>
          <w:sz w:val="28"/>
          <w:szCs w:val="28"/>
        </w:rPr>
        <w:t xml:space="preserve"> ГК РФ и правилами об отдельных видах договоров, содержащимися в </w:t>
      </w:r>
      <w:hyperlink r:id="rId84" w:history="1">
        <w:r w:rsidRPr="000E031C">
          <w:rPr>
            <w:rFonts w:ascii="Times New Roman" w:hAnsi="Times New Roman" w:cs="Times New Roman"/>
            <w:color w:val="0000FF"/>
            <w:sz w:val="28"/>
            <w:szCs w:val="28"/>
          </w:rPr>
          <w:t>ГК</w:t>
        </w:r>
      </w:hyperlink>
      <w:r w:rsidRPr="000E031C">
        <w:rPr>
          <w:rFonts w:ascii="Times New Roman" w:hAnsi="Times New Roman" w:cs="Times New Roman"/>
          <w:sz w:val="28"/>
          <w:szCs w:val="28"/>
        </w:rPr>
        <w:t xml:space="preserve"> РФ.</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lastRenderedPageBreak/>
        <w:t>При исполнении гражданско-правового договора необходимо учитывать объем работ и срок их выполнения, так как оплата осуществляется исходя из этих параметров, которые отражаются в двустороннем акте.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Существует много видов гражданско-правовых договоров, например договор подряда, договор поручения, договор аренды, договор возмездного оказания, договор комиссии, договор авторского заказа. Отношения по гражданско-правовому договору регулируются гражданским законодательством.</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Рассмотрим главные отличительные признаки трудового договора от гражданско-правового.</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При выборе вида договора работодателю необходимо учитывать характер предстоящей работы. Как следует из </w:t>
      </w:r>
      <w:hyperlink r:id="rId85" w:history="1">
        <w:r w:rsidRPr="000E031C">
          <w:rPr>
            <w:rFonts w:ascii="Times New Roman" w:hAnsi="Times New Roman" w:cs="Times New Roman"/>
            <w:color w:val="0000FF"/>
            <w:sz w:val="28"/>
            <w:szCs w:val="28"/>
          </w:rPr>
          <w:t>статьи 15</w:t>
        </w:r>
      </w:hyperlink>
      <w:r w:rsidRPr="000E031C">
        <w:rPr>
          <w:rFonts w:ascii="Times New Roman" w:hAnsi="Times New Roman" w:cs="Times New Roman"/>
          <w:sz w:val="28"/>
          <w:szCs w:val="28"/>
        </w:rPr>
        <w:t xml:space="preserve"> ТК РФ, с работником, трудовая деятельность которого осуществляется на постоянной основе по определенной должности, профессии, специальности необходимо заключить трудовой договор. Хотя в отдельных случаях трудовой договор может заключаться и для выполнения заведомо определенной работы (</w:t>
      </w:r>
      <w:hyperlink r:id="rId86" w:history="1">
        <w:r w:rsidRPr="000E031C">
          <w:rPr>
            <w:rFonts w:ascii="Times New Roman" w:hAnsi="Times New Roman" w:cs="Times New Roman"/>
            <w:color w:val="0000FF"/>
            <w:sz w:val="28"/>
            <w:szCs w:val="28"/>
          </w:rPr>
          <w:t>статья 59</w:t>
        </w:r>
      </w:hyperlink>
      <w:r w:rsidRPr="000E031C">
        <w:rPr>
          <w:rFonts w:ascii="Times New Roman" w:hAnsi="Times New Roman" w:cs="Times New Roman"/>
          <w:sz w:val="28"/>
          <w:szCs w:val="28"/>
        </w:rPr>
        <w:t xml:space="preserve"> ТК РФ), при возникновении трудовых отношений важен не результат труда, а сам процесс труда.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При заключении трудового договора работник зачисляется в штат организации и выполняет трудовые функции в соответствии со штатным расписанием работодателя. В некоторых случаях работник может быть принят и на внештатную должность.</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Гражданско-правовой договор же может заключаться работодателем с работником для выполнения определенных работ, а может заключаться на оказание услуг разового или периодического характера (</w:t>
      </w:r>
      <w:hyperlink r:id="rId87" w:history="1">
        <w:r w:rsidRPr="000E031C">
          <w:rPr>
            <w:rFonts w:ascii="Times New Roman" w:hAnsi="Times New Roman" w:cs="Times New Roman"/>
            <w:color w:val="0000FF"/>
            <w:sz w:val="28"/>
            <w:szCs w:val="28"/>
          </w:rPr>
          <w:t>глава 39</w:t>
        </w:r>
      </w:hyperlink>
      <w:r w:rsidRPr="000E031C">
        <w:rPr>
          <w:rFonts w:ascii="Times New Roman" w:hAnsi="Times New Roman" w:cs="Times New Roman"/>
          <w:sz w:val="28"/>
          <w:szCs w:val="28"/>
        </w:rPr>
        <w:t xml:space="preserve"> ГК РФ). Так, согласно </w:t>
      </w:r>
      <w:hyperlink r:id="rId88" w:history="1">
        <w:r w:rsidRPr="000E031C">
          <w:rPr>
            <w:rFonts w:ascii="Times New Roman" w:hAnsi="Times New Roman" w:cs="Times New Roman"/>
            <w:color w:val="0000FF"/>
            <w:sz w:val="28"/>
            <w:szCs w:val="28"/>
          </w:rPr>
          <w:t>статьям 702</w:t>
        </w:r>
      </w:hyperlink>
      <w:r w:rsidRPr="000E031C">
        <w:rPr>
          <w:rFonts w:ascii="Times New Roman" w:hAnsi="Times New Roman" w:cs="Times New Roman"/>
          <w:sz w:val="28"/>
          <w:szCs w:val="28"/>
        </w:rPr>
        <w:t xml:space="preserve">, </w:t>
      </w:r>
      <w:hyperlink r:id="rId89" w:history="1">
        <w:r w:rsidRPr="000E031C">
          <w:rPr>
            <w:rFonts w:ascii="Times New Roman" w:hAnsi="Times New Roman" w:cs="Times New Roman"/>
            <w:color w:val="0000FF"/>
            <w:sz w:val="28"/>
            <w:szCs w:val="28"/>
          </w:rPr>
          <w:t>779</w:t>
        </w:r>
      </w:hyperlink>
      <w:r w:rsidRPr="000E031C">
        <w:rPr>
          <w:rFonts w:ascii="Times New Roman" w:hAnsi="Times New Roman" w:cs="Times New Roman"/>
          <w:sz w:val="28"/>
          <w:szCs w:val="28"/>
        </w:rPr>
        <w:t xml:space="preserve"> ГК РФ гражданско-правовые отношения ориентированы только на результат деятельности исполнителя, например,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При отсутствии результата можно говорить о невыполнении стороной взятых на себя обязательств.</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Таким образом, предметом гражданско-правового договора является конкретный конечный результат выполненной работы или оказанной услуги.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Если с работником заключен трудовой договор, то он обязан подчиняться правилам внутреннего трудового распорядка работодателя, что следует из </w:t>
      </w:r>
      <w:hyperlink r:id="rId90" w:history="1">
        <w:r w:rsidRPr="000E031C">
          <w:rPr>
            <w:rFonts w:ascii="Times New Roman" w:hAnsi="Times New Roman" w:cs="Times New Roman"/>
            <w:color w:val="0000FF"/>
            <w:sz w:val="28"/>
            <w:szCs w:val="28"/>
          </w:rPr>
          <w:t>статей 15</w:t>
        </w:r>
      </w:hyperlink>
      <w:r w:rsidRPr="000E031C">
        <w:rPr>
          <w:rFonts w:ascii="Times New Roman" w:hAnsi="Times New Roman" w:cs="Times New Roman"/>
          <w:sz w:val="28"/>
          <w:szCs w:val="28"/>
        </w:rPr>
        <w:t xml:space="preserve">, </w:t>
      </w:r>
      <w:hyperlink r:id="rId91" w:history="1">
        <w:r w:rsidRPr="000E031C">
          <w:rPr>
            <w:rFonts w:ascii="Times New Roman" w:hAnsi="Times New Roman" w:cs="Times New Roman"/>
            <w:color w:val="0000FF"/>
            <w:sz w:val="28"/>
            <w:szCs w:val="28"/>
          </w:rPr>
          <w:t>21</w:t>
        </w:r>
      </w:hyperlink>
      <w:r w:rsidRPr="000E031C">
        <w:rPr>
          <w:rFonts w:ascii="Times New Roman" w:hAnsi="Times New Roman" w:cs="Times New Roman"/>
          <w:sz w:val="28"/>
          <w:szCs w:val="28"/>
        </w:rPr>
        <w:t xml:space="preserve"> и </w:t>
      </w:r>
      <w:hyperlink r:id="rId92" w:history="1">
        <w:r w:rsidRPr="000E031C">
          <w:rPr>
            <w:rFonts w:ascii="Times New Roman" w:hAnsi="Times New Roman" w:cs="Times New Roman"/>
            <w:color w:val="0000FF"/>
            <w:sz w:val="28"/>
            <w:szCs w:val="28"/>
          </w:rPr>
          <w:t>56</w:t>
        </w:r>
      </w:hyperlink>
      <w:r w:rsidRPr="000E031C">
        <w:rPr>
          <w:rFonts w:ascii="Times New Roman" w:hAnsi="Times New Roman" w:cs="Times New Roman"/>
          <w:sz w:val="28"/>
          <w:szCs w:val="28"/>
        </w:rPr>
        <w:t xml:space="preserve"> ТК РФ. То есть работник, исполняя трудовые обязанности, должен соблюдать установленный работодателем режим рабочего времени (продолжительность рабочей недели, работа с ненормированным рабочим днем, продолжительность ежедневной работы, время начала и окончания работы, время перерывов в работе, число смен в сутки и так далее). Обратите внимание, что за неисполнение или ненадлежащее исполнение трудовых обязанностей согласно </w:t>
      </w:r>
      <w:hyperlink r:id="rId93" w:history="1">
        <w:r w:rsidRPr="000E031C">
          <w:rPr>
            <w:rFonts w:ascii="Times New Roman" w:hAnsi="Times New Roman" w:cs="Times New Roman"/>
            <w:color w:val="0000FF"/>
            <w:sz w:val="28"/>
            <w:szCs w:val="28"/>
          </w:rPr>
          <w:t>статье 192</w:t>
        </w:r>
      </w:hyperlink>
      <w:r w:rsidRPr="000E031C">
        <w:rPr>
          <w:rFonts w:ascii="Times New Roman" w:hAnsi="Times New Roman" w:cs="Times New Roman"/>
          <w:sz w:val="28"/>
          <w:szCs w:val="28"/>
        </w:rPr>
        <w:t xml:space="preserve"> ТК РФ работодатель имеет право привлечь работника к дисциплинарной ответственности.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При заключении гражданско-правового договора подрядчик или исполнитель вправе самостоятельно определить порядок выполнения работ, оказания услуг. Иначе говоря, подрядчик и исполнитель не обязаны соблюдать </w:t>
      </w:r>
      <w:r w:rsidRPr="000E031C">
        <w:rPr>
          <w:rFonts w:ascii="Times New Roman" w:hAnsi="Times New Roman" w:cs="Times New Roman"/>
          <w:sz w:val="28"/>
          <w:szCs w:val="28"/>
        </w:rPr>
        <w:lastRenderedPageBreak/>
        <w:t>режим работы и отдыха, установленный работодателем. Они самостоятельно определяют время, необходимое для выполнения работ, оказания услуг по договору, и организуют свои рабочие места. Поэтому в отношении лиц, заключивших гражданско-правовые договоры, не могут применяться дисциплинарные взыскания за нарушение трудовой дисциплины, а также правил внутреннего трудового распорядка, приказов, распоряжений руководителя.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Работа по трудовому договору должна выполняться только лично работником. Она не может быть перепоручена другому лицу. В </w:t>
      </w:r>
      <w:hyperlink r:id="rId94" w:history="1">
        <w:r w:rsidRPr="000E031C">
          <w:rPr>
            <w:rFonts w:ascii="Times New Roman" w:hAnsi="Times New Roman" w:cs="Times New Roman"/>
            <w:color w:val="0000FF"/>
            <w:sz w:val="28"/>
            <w:szCs w:val="28"/>
          </w:rPr>
          <w:t>статье 56</w:t>
        </w:r>
      </w:hyperlink>
      <w:r w:rsidRPr="000E031C">
        <w:rPr>
          <w:rFonts w:ascii="Times New Roman" w:hAnsi="Times New Roman" w:cs="Times New Roman"/>
          <w:sz w:val="28"/>
          <w:szCs w:val="28"/>
        </w:rPr>
        <w:t xml:space="preserve"> ТК РФ подчеркнут личностный характер выполнения работы по трудовому договору.</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Выполнение же работ или оказание услуг по договору гражданско-правового характера только лично не является обязательным условием. Как вытекает из </w:t>
      </w:r>
      <w:hyperlink r:id="rId95" w:history="1">
        <w:r w:rsidRPr="000E031C">
          <w:rPr>
            <w:rFonts w:ascii="Times New Roman" w:hAnsi="Times New Roman" w:cs="Times New Roman"/>
            <w:color w:val="0000FF"/>
            <w:sz w:val="28"/>
            <w:szCs w:val="28"/>
          </w:rPr>
          <w:t>статей 706</w:t>
        </w:r>
      </w:hyperlink>
      <w:r w:rsidRPr="000E031C">
        <w:rPr>
          <w:rFonts w:ascii="Times New Roman" w:hAnsi="Times New Roman" w:cs="Times New Roman"/>
          <w:sz w:val="28"/>
          <w:szCs w:val="28"/>
        </w:rPr>
        <w:t xml:space="preserve">, </w:t>
      </w:r>
      <w:hyperlink r:id="rId96" w:history="1">
        <w:r w:rsidRPr="000E031C">
          <w:rPr>
            <w:rFonts w:ascii="Times New Roman" w:hAnsi="Times New Roman" w:cs="Times New Roman"/>
            <w:color w:val="0000FF"/>
            <w:sz w:val="28"/>
            <w:szCs w:val="28"/>
          </w:rPr>
          <w:t>780</w:t>
        </w:r>
      </w:hyperlink>
      <w:r w:rsidRPr="000E031C">
        <w:rPr>
          <w:rFonts w:ascii="Times New Roman" w:hAnsi="Times New Roman" w:cs="Times New Roman"/>
          <w:sz w:val="28"/>
          <w:szCs w:val="28"/>
        </w:rPr>
        <w:t xml:space="preserve"> ГК РФ, подрядчик или исполнитель может привлечь к исполнению своих обязательств других лиц, если только в договоре не предусмотрена обязанность подрядчика или исполнителя выполнить предусмотренную в договоре работу лично.</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Работник, заключивший </w:t>
      </w:r>
      <w:r w:rsidRPr="00277342">
        <w:rPr>
          <w:rFonts w:ascii="Times New Roman" w:hAnsi="Times New Roman" w:cs="Times New Roman"/>
          <w:bCs/>
          <w:i/>
          <w:sz w:val="28"/>
          <w:szCs w:val="28"/>
        </w:rPr>
        <w:t>трудовой договор</w:t>
      </w:r>
      <w:r w:rsidRPr="000E031C">
        <w:rPr>
          <w:rFonts w:ascii="Times New Roman" w:hAnsi="Times New Roman" w:cs="Times New Roman"/>
          <w:sz w:val="28"/>
          <w:szCs w:val="28"/>
        </w:rPr>
        <w:t>, получает заработную плату на основании тарифных ставок либо окладов независимо от достигнутого результата (</w:t>
      </w:r>
      <w:hyperlink r:id="rId97" w:history="1">
        <w:r w:rsidRPr="000E031C">
          <w:rPr>
            <w:rFonts w:ascii="Times New Roman" w:hAnsi="Times New Roman" w:cs="Times New Roman"/>
            <w:color w:val="0000FF"/>
            <w:sz w:val="28"/>
            <w:szCs w:val="28"/>
          </w:rPr>
          <w:t>статьи 132</w:t>
        </w:r>
      </w:hyperlink>
      <w:r w:rsidRPr="000E031C">
        <w:rPr>
          <w:rFonts w:ascii="Times New Roman" w:hAnsi="Times New Roman" w:cs="Times New Roman"/>
          <w:sz w:val="28"/>
          <w:szCs w:val="28"/>
        </w:rPr>
        <w:t xml:space="preserve">, </w:t>
      </w:r>
      <w:hyperlink r:id="rId98" w:history="1">
        <w:r w:rsidRPr="000E031C">
          <w:rPr>
            <w:rFonts w:ascii="Times New Roman" w:hAnsi="Times New Roman" w:cs="Times New Roman"/>
            <w:color w:val="0000FF"/>
            <w:sz w:val="28"/>
            <w:szCs w:val="28"/>
          </w:rPr>
          <w:t>135</w:t>
        </w:r>
      </w:hyperlink>
      <w:r w:rsidRPr="000E031C">
        <w:rPr>
          <w:rFonts w:ascii="Times New Roman" w:hAnsi="Times New Roman" w:cs="Times New Roman"/>
          <w:sz w:val="28"/>
          <w:szCs w:val="28"/>
        </w:rPr>
        <w:t xml:space="preserve"> ТК РФ) и не реже чем каждые полмесяца в дни, установленные правилами внутреннего трудового распорядка, коллективным договором или трудовым договором, но не позднее 15 календарных дней со дня окончания периода, за который она начислена (</w:t>
      </w:r>
      <w:hyperlink r:id="rId99" w:history="1">
        <w:r w:rsidRPr="000E031C">
          <w:rPr>
            <w:rFonts w:ascii="Times New Roman" w:hAnsi="Times New Roman" w:cs="Times New Roman"/>
            <w:color w:val="0000FF"/>
            <w:sz w:val="28"/>
            <w:szCs w:val="28"/>
          </w:rPr>
          <w:t>статья 136</w:t>
        </w:r>
      </w:hyperlink>
      <w:r w:rsidRPr="000E031C">
        <w:rPr>
          <w:rFonts w:ascii="Times New Roman" w:hAnsi="Times New Roman" w:cs="Times New Roman"/>
          <w:sz w:val="28"/>
          <w:szCs w:val="28"/>
        </w:rPr>
        <w:t xml:space="preserve"> ТК РФ).</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Работник, заключивший гражданско-правовой договор, получает вознаграждения за конечный результат, не за сам труд подрядчика или исполнителя. Размер этого вознаграждения устанавливается по соглашению сторон. Если работа не выполнена по вине исполнителя, то заказчик оплачивает часть выполненной работы либо совсем ее не оплачивает. Вознаграждение по гражданско-правовым договорам начисляется на основании подписанного акта приема-сдачи работ (оказания услуг) и выплачивается по расходному кассовому ордеру либо путем перечисления денежных средств на банковский счет подрядчика или исполнителя.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о</w:t>
      </w:r>
      <w:r w:rsidRPr="000E031C">
        <w:rPr>
          <w:rFonts w:ascii="Times New Roman" w:hAnsi="Times New Roman" w:cs="Times New Roman"/>
          <w:sz w:val="28"/>
          <w:szCs w:val="28"/>
        </w:rPr>
        <w:t>братит</w:t>
      </w:r>
      <w:r>
        <w:rPr>
          <w:rFonts w:ascii="Times New Roman" w:hAnsi="Times New Roman" w:cs="Times New Roman"/>
          <w:sz w:val="28"/>
          <w:szCs w:val="28"/>
        </w:rPr>
        <w:t>ь</w:t>
      </w:r>
      <w:r w:rsidRPr="000E031C">
        <w:rPr>
          <w:rFonts w:ascii="Times New Roman" w:hAnsi="Times New Roman" w:cs="Times New Roman"/>
          <w:sz w:val="28"/>
          <w:szCs w:val="28"/>
        </w:rPr>
        <w:t xml:space="preserve"> внимание, что при заключении гражданско-правового договора заказчик-работодатель обязан оплачивать выполненную работу или оказанную услугу в сроки, определенные договором. За нарушение сроков оплаты выполненных работ или оказанных услуг заказчик несет ответственность, установленную </w:t>
      </w:r>
      <w:hyperlink r:id="rId100" w:history="1">
        <w:r w:rsidRPr="000E031C">
          <w:rPr>
            <w:rFonts w:ascii="Times New Roman" w:hAnsi="Times New Roman" w:cs="Times New Roman"/>
            <w:color w:val="0000FF"/>
            <w:sz w:val="28"/>
            <w:szCs w:val="28"/>
          </w:rPr>
          <w:t>статьей 395</w:t>
        </w:r>
      </w:hyperlink>
      <w:r w:rsidRPr="000E031C">
        <w:rPr>
          <w:rFonts w:ascii="Times New Roman" w:hAnsi="Times New Roman" w:cs="Times New Roman"/>
          <w:sz w:val="28"/>
          <w:szCs w:val="28"/>
        </w:rPr>
        <w:t xml:space="preserve"> ГК РФ.</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При заключении трудового договора с работником работодатель обязательно должен оформить приказ о приеме на работу на должность в соответствии со штатным расписанием, произвести записи в трудовой книжке.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Если заключается договор гражданско-правового характера, то данные документы не составляются.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Таким образом, преимуществом гражданско-правового договора является то, что заказчик-работодатель выплачивает вознаграждение за конечный результат (за выполненную работу или оказанную услугу). При этом на суммы вознаграждения заказчику не нужно начислять страховые взносы в части, зачисляемой на обязательное социальное страхование на случай временной нетрудоспособности и </w:t>
      </w:r>
      <w:r w:rsidRPr="000E031C">
        <w:rPr>
          <w:rFonts w:ascii="Times New Roman" w:hAnsi="Times New Roman" w:cs="Times New Roman"/>
          <w:sz w:val="28"/>
          <w:szCs w:val="28"/>
        </w:rPr>
        <w:lastRenderedPageBreak/>
        <w:t xml:space="preserve">в связи с материнством, а также страховые взносы по обязательному социальному страхованию от несчастных случаев на производстве и профессиональных заболеваний (если такая обязанность прямо не предусмотрена договором). На это указывает </w:t>
      </w:r>
      <w:hyperlink r:id="rId101" w:history="1">
        <w:r w:rsidRPr="000E031C">
          <w:rPr>
            <w:rFonts w:ascii="Times New Roman" w:hAnsi="Times New Roman" w:cs="Times New Roman"/>
            <w:color w:val="0000FF"/>
            <w:sz w:val="28"/>
            <w:szCs w:val="28"/>
          </w:rPr>
          <w:t>подпункт 2 пункта 3 статьи 422</w:t>
        </w:r>
      </w:hyperlink>
      <w:r w:rsidRPr="000E031C">
        <w:rPr>
          <w:rFonts w:ascii="Times New Roman" w:hAnsi="Times New Roman" w:cs="Times New Roman"/>
          <w:sz w:val="28"/>
          <w:szCs w:val="28"/>
        </w:rPr>
        <w:t xml:space="preserve"> Налогового кодекса Российской Федерации, </w:t>
      </w:r>
      <w:hyperlink r:id="rId102" w:history="1">
        <w:r w:rsidRPr="000E031C">
          <w:rPr>
            <w:rFonts w:ascii="Times New Roman" w:hAnsi="Times New Roman" w:cs="Times New Roman"/>
            <w:color w:val="0000FF"/>
            <w:sz w:val="28"/>
            <w:szCs w:val="28"/>
          </w:rPr>
          <w:t>пункт 1 статьи 20.1</w:t>
        </w:r>
      </w:hyperlink>
      <w:r w:rsidRPr="000E031C">
        <w:rPr>
          <w:rFonts w:ascii="Times New Roman" w:hAnsi="Times New Roman" w:cs="Times New Roman"/>
          <w:sz w:val="28"/>
          <w:szCs w:val="28"/>
        </w:rPr>
        <w:t xml:space="preserve"> Федерального закона от 24.07.1998 N 125-ФЗ "Об обязательном социальном страховании от несчастных случаев на производстве и профессиональных заболеваний".</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Кроме того, заказчик не обязан обеспечивать его исполнителя работой и оплачивать время простоя. Также заказчику-работодателю не нужно предоставлять подрядчику или исполнителю оплачиваемый отпуск, выплачивать компенсацию при увольнении и оплачивать его временную нетрудоспособность.</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Если работодатель заключает гражданско-правовой договор с работником, и в этом договоре содержатся условия, подтверждающие трудовой характер договора, то такой договор может быть признан судом трудовым и, как следствие, работодателю придется оформить трудовую книжку и предоставить все льготы, предусмотренные трудовым законодательством Российской Федерации, в том числе выплатить работнику все недоплаченные суммы - отпускные, по больничным листам и другие.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Если же гражданско-правовой договор с работником оформляется с учетом всех вышеназванных требований, то переквалифицировать его в трудовой проверяющим органам будет достаточно сложно. Подтверждением этому являются постановления ФАС Поволжского округа от 18.03.2008 по делу </w:t>
      </w:r>
      <w:hyperlink r:id="rId103" w:history="1">
        <w:r w:rsidRPr="000E031C">
          <w:rPr>
            <w:rFonts w:ascii="Times New Roman" w:hAnsi="Times New Roman" w:cs="Times New Roman"/>
            <w:color w:val="0000FF"/>
            <w:sz w:val="28"/>
            <w:szCs w:val="28"/>
          </w:rPr>
          <w:t>N А55-11216/07</w:t>
        </w:r>
      </w:hyperlink>
      <w:r w:rsidRPr="000E031C">
        <w:rPr>
          <w:rFonts w:ascii="Times New Roman" w:hAnsi="Times New Roman" w:cs="Times New Roman"/>
          <w:sz w:val="28"/>
          <w:szCs w:val="28"/>
        </w:rPr>
        <w:t xml:space="preserve">, ФАС Восточно-Сибирского округа от 03.09.2008 </w:t>
      </w:r>
      <w:hyperlink r:id="rId104" w:history="1">
        <w:r w:rsidRPr="000E031C">
          <w:rPr>
            <w:rFonts w:ascii="Times New Roman" w:hAnsi="Times New Roman" w:cs="Times New Roman"/>
            <w:color w:val="0000FF"/>
            <w:sz w:val="28"/>
            <w:szCs w:val="28"/>
          </w:rPr>
          <w:t>N А33-3511/08-Ф02-4255/08</w:t>
        </w:r>
      </w:hyperlink>
      <w:r w:rsidRPr="000E031C">
        <w:rPr>
          <w:rFonts w:ascii="Times New Roman" w:hAnsi="Times New Roman" w:cs="Times New Roman"/>
          <w:sz w:val="28"/>
          <w:szCs w:val="28"/>
        </w:rPr>
        <w:t xml:space="preserve"> по делу N А33-3511/08, Апелляционное </w:t>
      </w:r>
      <w:hyperlink r:id="rId105" w:history="1">
        <w:r w:rsidRPr="000E031C">
          <w:rPr>
            <w:rFonts w:ascii="Times New Roman" w:hAnsi="Times New Roman" w:cs="Times New Roman"/>
            <w:color w:val="0000FF"/>
            <w:sz w:val="28"/>
            <w:szCs w:val="28"/>
          </w:rPr>
          <w:t>определение</w:t>
        </w:r>
      </w:hyperlink>
      <w:r w:rsidRPr="000E031C">
        <w:rPr>
          <w:rFonts w:ascii="Times New Roman" w:hAnsi="Times New Roman" w:cs="Times New Roman"/>
          <w:sz w:val="28"/>
          <w:szCs w:val="28"/>
        </w:rPr>
        <w:t xml:space="preserve"> Омского областного суда от 23.01.2013 N 33-250/2013, где суд указал, что спорный договор не содержит признаков трудового, так как в нем не содержатся условия о том, что исполнитель обязан соблюдать правила внутреннего трудового распорядка.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Обратите внимание! При заключении с работником гражданско-правового договора работодатель должен знать, что в соответствии с </w:t>
      </w:r>
      <w:hyperlink r:id="rId106" w:history="1">
        <w:r w:rsidRPr="000E031C">
          <w:rPr>
            <w:rFonts w:ascii="Times New Roman" w:hAnsi="Times New Roman" w:cs="Times New Roman"/>
            <w:color w:val="0000FF"/>
            <w:sz w:val="28"/>
            <w:szCs w:val="28"/>
          </w:rPr>
          <w:t>частью 2 статьи 15</w:t>
        </w:r>
      </w:hyperlink>
      <w:r w:rsidRPr="000E031C">
        <w:rPr>
          <w:rFonts w:ascii="Times New Roman" w:hAnsi="Times New Roman" w:cs="Times New Roman"/>
          <w:sz w:val="28"/>
          <w:szCs w:val="28"/>
        </w:rPr>
        <w:t xml:space="preserve"> ТК РФ не допускается заключение гражданско-правовых договоров, фактически регулирующих трудовые отношения между работником и работодателем.</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Признание отношений, возникших на основании гражданско-правового договора, трудовыми отношениями согласно </w:t>
      </w:r>
      <w:hyperlink r:id="rId107" w:history="1">
        <w:r w:rsidRPr="000E031C">
          <w:rPr>
            <w:rFonts w:ascii="Times New Roman" w:hAnsi="Times New Roman" w:cs="Times New Roman"/>
            <w:color w:val="0000FF"/>
            <w:sz w:val="28"/>
            <w:szCs w:val="28"/>
          </w:rPr>
          <w:t>статье 19.1</w:t>
        </w:r>
      </w:hyperlink>
      <w:r w:rsidRPr="000E031C">
        <w:rPr>
          <w:rFonts w:ascii="Times New Roman" w:hAnsi="Times New Roman" w:cs="Times New Roman"/>
          <w:sz w:val="28"/>
          <w:szCs w:val="28"/>
        </w:rPr>
        <w:t xml:space="preserve"> ТК РФ может осуществляться: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 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установленном порядке предписания государственного инспектора труда об устранении нарушения </w:t>
      </w:r>
      <w:hyperlink r:id="rId108" w:history="1">
        <w:r w:rsidRPr="000E031C">
          <w:rPr>
            <w:rFonts w:ascii="Times New Roman" w:hAnsi="Times New Roman" w:cs="Times New Roman"/>
            <w:color w:val="0000FF"/>
            <w:sz w:val="28"/>
            <w:szCs w:val="28"/>
          </w:rPr>
          <w:t>части 2 статьи 15</w:t>
        </w:r>
      </w:hyperlink>
      <w:r w:rsidRPr="000E031C">
        <w:rPr>
          <w:rFonts w:ascii="Times New Roman" w:hAnsi="Times New Roman" w:cs="Times New Roman"/>
          <w:sz w:val="28"/>
          <w:szCs w:val="28"/>
        </w:rPr>
        <w:t xml:space="preserve"> ТК РФ;</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лицами, обладающими необходимыми для этого полномочиями в соответствии с федеральными законами.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lastRenderedPageBreak/>
        <w:t>В случае прекращения отношений, связанных с использованием личного труда и возникших на основании гражданско-правового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порядке и в сроки, которые предусмотрены для рассмотрения индивидуальных трудовых споров.</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то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предусмотренных указанным договором обязанностей.</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Работодатель, который пытается "сэкономить" на страховых взносах, отпускных и иных социальных гарантиях, рискует в случае признания в последующем отношений трудовыми не только тем, что ему придется возместить работнику все недополученное им, но и получить более жесткое наказание.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Так, согласно </w:t>
      </w:r>
      <w:hyperlink r:id="rId109" w:history="1">
        <w:r w:rsidRPr="000E031C">
          <w:rPr>
            <w:rFonts w:ascii="Times New Roman" w:hAnsi="Times New Roman" w:cs="Times New Roman"/>
            <w:color w:val="0000FF"/>
            <w:sz w:val="28"/>
            <w:szCs w:val="28"/>
          </w:rPr>
          <w:t>пунктам 4</w:t>
        </w:r>
      </w:hyperlink>
      <w:r w:rsidRPr="000E031C">
        <w:rPr>
          <w:rFonts w:ascii="Times New Roman" w:hAnsi="Times New Roman" w:cs="Times New Roman"/>
          <w:sz w:val="28"/>
          <w:szCs w:val="28"/>
        </w:rPr>
        <w:t xml:space="preserve">, </w:t>
      </w:r>
      <w:hyperlink r:id="rId110" w:history="1">
        <w:r w:rsidRPr="000E031C">
          <w:rPr>
            <w:rFonts w:ascii="Times New Roman" w:hAnsi="Times New Roman" w:cs="Times New Roman"/>
            <w:color w:val="0000FF"/>
            <w:sz w:val="28"/>
            <w:szCs w:val="28"/>
          </w:rPr>
          <w:t>5 статьи 5.27</w:t>
        </w:r>
      </w:hyperlink>
      <w:r w:rsidRPr="000E031C">
        <w:rPr>
          <w:rFonts w:ascii="Times New Roman" w:hAnsi="Times New Roman" w:cs="Times New Roman"/>
          <w:sz w:val="28"/>
          <w:szCs w:val="28"/>
        </w:rPr>
        <w:t xml:space="preserve"> Кодекса Российской Федерации об административных правонарушениях (далее - КоАП РФ) заключение гражданско-правового договора, фактически регулирующего трудовые отношения между работником и работодателем, влечет наложение административного штрафа: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на должностных лиц в размере от 10 000 до 20 000 руб.;</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на лиц, осуществляющих предпринимательскую деятельность без образования юридического лица, - от 5 000 до 10 000 руб.;</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на юридических лиц - от 50 000 до 100 000 руб.</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Совершение указанного правонарушения лицом, ранее подвергнутым административному наказанию за аналогичное административное правонарушение, влечет наказание в виде: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дисквалификации на срок от одного года до трех лет - в отношении должностного лица;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административного штрафа от 30 000 до 40 000 руб. - в отношении лица, осуществляющего предпринимательскую деятельность без образования юридического лица;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административного штрафа от 100 000 до 200 000 руб. - в отношении юридического лица.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Имейте в виду, что в некоторых случаях нарушение запрета на смешение трудового и гражданско-правового договоров может повлечь и дополнительную ответственность работодателя по </w:t>
      </w:r>
      <w:hyperlink r:id="rId111" w:history="1">
        <w:r w:rsidRPr="000E031C">
          <w:rPr>
            <w:rFonts w:ascii="Times New Roman" w:hAnsi="Times New Roman" w:cs="Times New Roman"/>
            <w:color w:val="0000FF"/>
            <w:sz w:val="28"/>
            <w:szCs w:val="28"/>
          </w:rPr>
          <w:t>части 3 статьи 5.27.1</w:t>
        </w:r>
      </w:hyperlink>
      <w:r w:rsidRPr="000E031C">
        <w:rPr>
          <w:rFonts w:ascii="Times New Roman" w:hAnsi="Times New Roman" w:cs="Times New Roman"/>
          <w:sz w:val="28"/>
          <w:szCs w:val="28"/>
        </w:rPr>
        <w:t xml:space="preserve"> КоАП РФ.</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Так, согласно этой </w:t>
      </w:r>
      <w:hyperlink r:id="rId112" w:history="1">
        <w:r w:rsidRPr="000E031C">
          <w:rPr>
            <w:rFonts w:ascii="Times New Roman" w:hAnsi="Times New Roman" w:cs="Times New Roman"/>
            <w:color w:val="0000FF"/>
            <w:sz w:val="28"/>
            <w:szCs w:val="28"/>
          </w:rPr>
          <w:t>норме</w:t>
        </w:r>
      </w:hyperlink>
      <w:r w:rsidRPr="000E031C">
        <w:rPr>
          <w:rFonts w:ascii="Times New Roman" w:hAnsi="Times New Roman" w:cs="Times New Roman"/>
          <w:sz w:val="28"/>
          <w:szCs w:val="28"/>
        </w:rPr>
        <w:t xml:space="preserve"> допуск работника к исполнению им трудовых обязанностей без прохождения в установленном порядке обучения и проверки знаний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осмотров в начале рабочего </w:t>
      </w:r>
      <w:r w:rsidRPr="000E031C">
        <w:rPr>
          <w:rFonts w:ascii="Times New Roman" w:hAnsi="Times New Roman" w:cs="Times New Roman"/>
          <w:sz w:val="28"/>
          <w:szCs w:val="28"/>
        </w:rPr>
        <w:lastRenderedPageBreak/>
        <w:t>дня (смены), обязательных психиатрических освидетельствований или при наличии медицинских противопоказаний влечет наложение административного штрафа: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на должностных лиц в размере от 15 000 до 25 000 руб.;</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на лиц, осуществляющих предпринимательскую деятельность без образования юридического лица, - от 15 000 до 25 000 руб.;</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на юридических лиц - от 110 000 до 130 000 руб.</w:t>
      </w:r>
    </w:p>
    <w:p w:rsidR="001B2383" w:rsidRPr="00557070" w:rsidRDefault="001B2383" w:rsidP="001B2383">
      <w:pPr>
        <w:autoSpaceDE w:val="0"/>
        <w:autoSpaceDN w:val="0"/>
        <w:adjustRightInd w:val="0"/>
        <w:spacing w:after="0" w:line="240" w:lineRule="auto"/>
        <w:ind w:firstLine="709"/>
        <w:outlineLvl w:val="0"/>
        <w:rPr>
          <w:rFonts w:ascii="Times New Roman" w:hAnsi="Times New Roman" w:cs="Times New Roman"/>
          <w:bCs/>
          <w:i/>
          <w:sz w:val="28"/>
          <w:szCs w:val="28"/>
        </w:rPr>
      </w:pPr>
      <w:r w:rsidRPr="00557070">
        <w:rPr>
          <w:rFonts w:ascii="Times New Roman" w:hAnsi="Times New Roman" w:cs="Times New Roman"/>
          <w:bCs/>
          <w:i/>
          <w:sz w:val="28"/>
          <w:szCs w:val="28"/>
        </w:rPr>
        <w:t>Изменение определенных сторонами условий трудового договора.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Под изменениями трудового договора следует понимать изменение любых указанных в нем условий, независимо от степени их важности для сторон трудового договора. Трудовой договор может быть изменен по инициативе работодателя, по инициативе работника, по обстоятельствам, не зависящим от воли сторон, по взаимному соглашению сторон и так далее. В настоящей статье рассмотрим основания изменения трудового договора, предусмотренные </w:t>
      </w:r>
      <w:hyperlink r:id="rId113" w:history="1">
        <w:r w:rsidRPr="000E031C">
          <w:rPr>
            <w:rFonts w:ascii="Times New Roman" w:hAnsi="Times New Roman" w:cs="Times New Roman"/>
            <w:color w:val="0000FF"/>
            <w:sz w:val="28"/>
            <w:szCs w:val="28"/>
          </w:rPr>
          <w:t>главой 12</w:t>
        </w:r>
      </w:hyperlink>
      <w:r w:rsidRPr="000E031C">
        <w:rPr>
          <w:rFonts w:ascii="Times New Roman" w:hAnsi="Times New Roman" w:cs="Times New Roman"/>
          <w:sz w:val="28"/>
          <w:szCs w:val="28"/>
        </w:rPr>
        <w:t xml:space="preserve"> Трудового кодекса Российской Федерации.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Трудовые отношения возникают между работником и работодателем на основании трудового договора, заключаемого ими в соответствии с Трудовым </w:t>
      </w:r>
      <w:hyperlink r:id="rId114" w:history="1">
        <w:r w:rsidRPr="000E031C">
          <w:rPr>
            <w:rFonts w:ascii="Times New Roman" w:hAnsi="Times New Roman" w:cs="Times New Roman"/>
            <w:color w:val="0000FF"/>
            <w:sz w:val="28"/>
            <w:szCs w:val="28"/>
          </w:rPr>
          <w:t>кодексом</w:t>
        </w:r>
      </w:hyperlink>
      <w:r w:rsidRPr="000E031C">
        <w:rPr>
          <w:rFonts w:ascii="Times New Roman" w:hAnsi="Times New Roman" w:cs="Times New Roman"/>
          <w:sz w:val="28"/>
          <w:szCs w:val="28"/>
        </w:rPr>
        <w:t xml:space="preserve"> Российской Федерации (далее - ТК РФ). </w:t>
      </w:r>
      <w:hyperlink r:id="rId115" w:history="1">
        <w:r w:rsidRPr="000E031C">
          <w:rPr>
            <w:rFonts w:ascii="Times New Roman" w:hAnsi="Times New Roman" w:cs="Times New Roman"/>
            <w:color w:val="0000FF"/>
            <w:sz w:val="28"/>
            <w:szCs w:val="28"/>
          </w:rPr>
          <w:t>Главы 11</w:t>
        </w:r>
      </w:hyperlink>
      <w:r w:rsidRPr="000E031C">
        <w:rPr>
          <w:rFonts w:ascii="Times New Roman" w:hAnsi="Times New Roman" w:cs="Times New Roman"/>
          <w:sz w:val="28"/>
          <w:szCs w:val="28"/>
        </w:rPr>
        <w:t xml:space="preserve"> - </w:t>
      </w:r>
      <w:hyperlink r:id="rId116" w:history="1">
        <w:r w:rsidRPr="000E031C">
          <w:rPr>
            <w:rFonts w:ascii="Times New Roman" w:hAnsi="Times New Roman" w:cs="Times New Roman"/>
            <w:color w:val="0000FF"/>
            <w:sz w:val="28"/>
            <w:szCs w:val="28"/>
          </w:rPr>
          <w:t>13</w:t>
        </w:r>
      </w:hyperlink>
      <w:r w:rsidRPr="000E031C">
        <w:rPr>
          <w:rFonts w:ascii="Times New Roman" w:hAnsi="Times New Roman" w:cs="Times New Roman"/>
          <w:sz w:val="28"/>
          <w:szCs w:val="28"/>
        </w:rPr>
        <w:t xml:space="preserve"> ТК РФ устанавливают основные требования к порядку заключения, изменения и прекращения трудового договора, обязательные для исполнения как работодателем, так и работником.</w:t>
      </w:r>
    </w:p>
    <w:p w:rsidR="001B2383" w:rsidRPr="00557070" w:rsidRDefault="001B2383" w:rsidP="001B2383">
      <w:pPr>
        <w:autoSpaceDE w:val="0"/>
        <w:autoSpaceDN w:val="0"/>
        <w:adjustRightInd w:val="0"/>
        <w:spacing w:after="0" w:line="240" w:lineRule="auto"/>
        <w:ind w:firstLine="709"/>
        <w:jc w:val="both"/>
        <w:outlineLvl w:val="1"/>
        <w:rPr>
          <w:rFonts w:ascii="Times New Roman" w:hAnsi="Times New Roman" w:cs="Times New Roman"/>
          <w:i/>
          <w:sz w:val="28"/>
          <w:szCs w:val="28"/>
        </w:rPr>
      </w:pPr>
      <w:r w:rsidRPr="00557070">
        <w:rPr>
          <w:rFonts w:ascii="Times New Roman" w:hAnsi="Times New Roman" w:cs="Times New Roman"/>
          <w:i/>
          <w:sz w:val="28"/>
          <w:szCs w:val="28"/>
        </w:rPr>
        <w:t>Изменение определенных сторонами условий трудового договора</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xml:space="preserve">Согласно </w:t>
      </w:r>
      <w:hyperlink r:id="rId117" w:history="1">
        <w:r w:rsidRPr="000E031C">
          <w:rPr>
            <w:rFonts w:ascii="Times New Roman" w:hAnsi="Times New Roman" w:cs="Times New Roman"/>
            <w:color w:val="0000FF"/>
            <w:sz w:val="28"/>
            <w:szCs w:val="28"/>
          </w:rPr>
          <w:t>статье 72</w:t>
        </w:r>
      </w:hyperlink>
      <w:r w:rsidRPr="000E031C">
        <w:rPr>
          <w:rFonts w:ascii="Times New Roman" w:hAnsi="Times New Roman" w:cs="Times New Roman"/>
          <w:sz w:val="28"/>
          <w:szCs w:val="28"/>
        </w:rPr>
        <w:t xml:space="preserve"> ТК РФ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Соглашение об изменении определенных сторонами условий трудового договора заключается в письменной форме.</w:t>
      </w:r>
    </w:p>
    <w:p w:rsidR="001B2383" w:rsidRPr="000E031C" w:rsidRDefault="008E2205" w:rsidP="001B2383">
      <w:pPr>
        <w:autoSpaceDE w:val="0"/>
        <w:autoSpaceDN w:val="0"/>
        <w:adjustRightInd w:val="0"/>
        <w:spacing w:after="0" w:line="240" w:lineRule="auto"/>
        <w:ind w:firstLine="709"/>
        <w:jc w:val="both"/>
        <w:rPr>
          <w:rFonts w:ascii="Times New Roman" w:hAnsi="Times New Roman" w:cs="Times New Roman"/>
          <w:sz w:val="28"/>
          <w:szCs w:val="28"/>
        </w:rPr>
      </w:pPr>
      <w:hyperlink r:id="rId118" w:history="1">
        <w:r w:rsidR="001B2383" w:rsidRPr="000E031C">
          <w:rPr>
            <w:rFonts w:ascii="Times New Roman" w:hAnsi="Times New Roman" w:cs="Times New Roman"/>
            <w:color w:val="0000FF"/>
            <w:sz w:val="28"/>
            <w:szCs w:val="28"/>
          </w:rPr>
          <w:t>ТК</w:t>
        </w:r>
      </w:hyperlink>
      <w:r w:rsidR="001B2383" w:rsidRPr="000E031C">
        <w:rPr>
          <w:rFonts w:ascii="Times New Roman" w:hAnsi="Times New Roman" w:cs="Times New Roman"/>
          <w:sz w:val="28"/>
          <w:szCs w:val="28"/>
        </w:rPr>
        <w:t xml:space="preserve"> РФ предусмотрена возможность внесения изменений в содержание трудового договора в течение всего срока его действия.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Трудовой договор может быть изменен как по инициативе работодателя, так и по инициативе работника. В обоих случаях изменение уже установленных и утвержденных условий трудового договора допускается только на основании письменного соглашения между работодателем и работником.</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Изменить трудовой договор можно как в лучшую сторону, так и в худшую, при этом следует учитывать, что такие изменения не могут вступать в противоречие с трудовым законодательством, а также коллективными договорами, соглашениями.</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Отметим, что наиболее важными изменениями определенных сторонами условий трудового договора является изменение обязательных условий трудового договора, к которым относятся:</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место работы;</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 дата начала работы;</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lastRenderedPageBreak/>
        <w:t>- условия оплаты труда (в том числе размер тарифной ставки или оклада (должностного оклада) работника, доплаты, надбавки и поощрительные выплаты) и другие.</w:t>
      </w:r>
    </w:p>
    <w:p w:rsidR="001B2383" w:rsidRPr="000E031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0E031C">
        <w:rPr>
          <w:rFonts w:ascii="Times New Roman" w:hAnsi="Times New Roman" w:cs="Times New Roman"/>
          <w:sz w:val="28"/>
          <w:szCs w:val="28"/>
        </w:rPr>
        <w:t>При изменении определенных сторонами условий трудового договора трудовой договор может не перезаключаться, при этом заключается дополнительное соглашение к трудовому договору.</w:t>
      </w:r>
    </w:p>
    <w:p w:rsidR="001B2383" w:rsidRPr="00C727A1" w:rsidRDefault="001B2383" w:rsidP="001B2383">
      <w:pPr>
        <w:rPr>
          <w:rFonts w:ascii="Times New Roman" w:hAnsi="Times New Roman" w:cs="Times New Roman"/>
          <w:sz w:val="28"/>
          <w:szCs w:val="28"/>
        </w:rPr>
      </w:pPr>
    </w:p>
    <w:p w:rsidR="001B2383" w:rsidRPr="00481A9B" w:rsidRDefault="001B2383" w:rsidP="001B2383">
      <w:pPr>
        <w:spacing w:after="0" w:line="240" w:lineRule="auto"/>
        <w:jc w:val="center"/>
        <w:rPr>
          <w:rFonts w:ascii="Times New Roman" w:hAnsi="Times New Roman" w:cs="Times New Roman"/>
          <w:b/>
          <w:sz w:val="28"/>
          <w:szCs w:val="28"/>
        </w:rPr>
      </w:pPr>
      <w:r w:rsidRPr="00481A9B">
        <w:rPr>
          <w:rFonts w:ascii="Times New Roman" w:hAnsi="Times New Roman" w:cs="Times New Roman"/>
          <w:b/>
          <w:sz w:val="28"/>
          <w:szCs w:val="28"/>
        </w:rPr>
        <w:t xml:space="preserve">Лекция </w:t>
      </w:r>
      <w:r>
        <w:rPr>
          <w:rFonts w:ascii="Times New Roman" w:hAnsi="Times New Roman" w:cs="Times New Roman"/>
          <w:b/>
          <w:sz w:val="28"/>
          <w:szCs w:val="28"/>
        </w:rPr>
        <w:t>3</w:t>
      </w:r>
    </w:p>
    <w:p w:rsidR="001B2383" w:rsidRPr="00481A9B" w:rsidRDefault="001B2383" w:rsidP="001B2383">
      <w:pPr>
        <w:spacing w:after="0" w:line="240" w:lineRule="auto"/>
        <w:jc w:val="center"/>
        <w:rPr>
          <w:rFonts w:ascii="Times New Roman" w:hAnsi="Times New Roman" w:cs="Times New Roman"/>
          <w:b/>
          <w:sz w:val="28"/>
          <w:szCs w:val="28"/>
        </w:rPr>
      </w:pPr>
      <w:r w:rsidRPr="00481A9B">
        <w:rPr>
          <w:rFonts w:ascii="Times New Roman" w:hAnsi="Times New Roman" w:cs="Times New Roman"/>
          <w:b/>
          <w:sz w:val="28"/>
          <w:szCs w:val="28"/>
        </w:rPr>
        <w:t>по учебной дисциплине Организация деятельности юридической службы в России и странах Европы</w:t>
      </w:r>
    </w:p>
    <w:p w:rsidR="001B2383" w:rsidRPr="00481A9B" w:rsidRDefault="001B2383" w:rsidP="001B2383">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
    <w:p w:rsidR="001B2383" w:rsidRPr="00481A9B"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r w:rsidRPr="001C61F3">
        <w:rPr>
          <w:rFonts w:ascii="Times New Roman" w:eastAsia="Times New Roman" w:hAnsi="Times New Roman" w:cs="Times New Roman"/>
          <w:b/>
          <w:bCs/>
          <w:color w:val="000000" w:themeColor="text1"/>
          <w:sz w:val="28"/>
          <w:szCs w:val="28"/>
          <w:lang w:eastAsia="ru-RU"/>
        </w:rPr>
        <w:t>Роль юридической службы в реализации права на судебную защиту</w:t>
      </w:r>
    </w:p>
    <w:p w:rsidR="001B2383"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p>
    <w:p w:rsidR="001B2383"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p>
    <w:p w:rsidR="001B2383" w:rsidRPr="00481A9B" w:rsidRDefault="001B2383" w:rsidP="001B2383">
      <w:pPr>
        <w:autoSpaceDE w:val="0"/>
        <w:autoSpaceDN w:val="0"/>
        <w:adjustRightInd w:val="0"/>
        <w:spacing w:after="0" w:line="360" w:lineRule="auto"/>
        <w:jc w:val="center"/>
        <w:rPr>
          <w:rFonts w:ascii="Times New Roman" w:eastAsia="Times New Roman" w:hAnsi="Times New Roman" w:cs="Times New Roman"/>
          <w:b/>
          <w:bCs/>
          <w:color w:val="000000" w:themeColor="text1"/>
          <w:sz w:val="28"/>
          <w:szCs w:val="28"/>
          <w:lang w:eastAsia="ru-RU"/>
        </w:rPr>
      </w:pPr>
      <w:r w:rsidRPr="00481A9B">
        <w:rPr>
          <w:rFonts w:ascii="Times New Roman" w:eastAsia="Times New Roman" w:hAnsi="Times New Roman" w:cs="Times New Roman"/>
          <w:b/>
          <w:bCs/>
          <w:color w:val="000000" w:themeColor="text1"/>
          <w:sz w:val="28"/>
          <w:szCs w:val="28"/>
          <w:lang w:eastAsia="ru-RU"/>
        </w:rPr>
        <w:t>План:</w:t>
      </w:r>
    </w:p>
    <w:p w:rsidR="001B2383" w:rsidRDefault="001B2383" w:rsidP="001B2383">
      <w:pPr>
        <w:pStyle w:val="a3"/>
        <w:widowControl w:val="0"/>
        <w:numPr>
          <w:ilvl w:val="0"/>
          <w:numId w:val="14"/>
        </w:numPr>
        <w:spacing w:after="0" w:line="360" w:lineRule="auto"/>
        <w:ind w:left="0" w:firstLine="709"/>
        <w:jc w:val="both"/>
        <w:rPr>
          <w:rFonts w:ascii="Times New Roman" w:hAnsi="Times New Roman" w:cs="Times New Roman"/>
          <w:color w:val="000000" w:themeColor="text1"/>
          <w:sz w:val="28"/>
          <w:szCs w:val="28"/>
        </w:rPr>
      </w:pPr>
      <w:r w:rsidRPr="002D1926">
        <w:rPr>
          <w:rFonts w:ascii="Times New Roman" w:hAnsi="Times New Roman" w:cs="Times New Roman"/>
          <w:color w:val="000000" w:themeColor="text1"/>
          <w:sz w:val="28"/>
          <w:szCs w:val="28"/>
        </w:rPr>
        <w:t>Организация претензионно</w:t>
      </w:r>
      <w:r>
        <w:rPr>
          <w:rFonts w:ascii="Times New Roman" w:hAnsi="Times New Roman" w:cs="Times New Roman"/>
          <w:color w:val="000000" w:themeColor="text1"/>
          <w:sz w:val="28"/>
          <w:szCs w:val="28"/>
        </w:rPr>
        <w:t>й</w:t>
      </w:r>
      <w:r w:rsidRPr="002D1926">
        <w:rPr>
          <w:rFonts w:ascii="Times New Roman" w:hAnsi="Times New Roman" w:cs="Times New Roman"/>
          <w:color w:val="000000" w:themeColor="text1"/>
          <w:sz w:val="28"/>
          <w:szCs w:val="28"/>
        </w:rPr>
        <w:t xml:space="preserve"> работы</w:t>
      </w:r>
      <w:r>
        <w:rPr>
          <w:rFonts w:ascii="Times New Roman" w:hAnsi="Times New Roman" w:cs="Times New Roman"/>
          <w:color w:val="000000" w:themeColor="text1"/>
          <w:sz w:val="28"/>
          <w:szCs w:val="28"/>
        </w:rPr>
        <w:t xml:space="preserve"> на предприятии.</w:t>
      </w:r>
    </w:p>
    <w:p w:rsidR="001B2383" w:rsidRDefault="001B2383" w:rsidP="001B2383">
      <w:pPr>
        <w:pStyle w:val="a3"/>
        <w:widowControl w:val="0"/>
        <w:numPr>
          <w:ilvl w:val="0"/>
          <w:numId w:val="14"/>
        </w:numPr>
        <w:spacing w:after="0" w:line="360" w:lineRule="auto"/>
        <w:ind w:left="0" w:firstLine="709"/>
        <w:jc w:val="both"/>
        <w:rPr>
          <w:rFonts w:ascii="Times New Roman" w:hAnsi="Times New Roman" w:cs="Times New Roman"/>
          <w:color w:val="000000" w:themeColor="text1"/>
          <w:sz w:val="28"/>
          <w:szCs w:val="28"/>
        </w:rPr>
      </w:pPr>
      <w:r w:rsidRPr="002D1926">
        <w:rPr>
          <w:rFonts w:ascii="Times New Roman" w:hAnsi="Times New Roman" w:cs="Times New Roman"/>
          <w:color w:val="000000" w:themeColor="text1"/>
          <w:sz w:val="28"/>
          <w:szCs w:val="28"/>
        </w:rPr>
        <w:t>Организация исковой работы</w:t>
      </w:r>
      <w:r>
        <w:rPr>
          <w:rFonts w:ascii="Times New Roman" w:hAnsi="Times New Roman" w:cs="Times New Roman"/>
          <w:color w:val="000000" w:themeColor="text1"/>
          <w:sz w:val="28"/>
          <w:szCs w:val="28"/>
        </w:rPr>
        <w:t xml:space="preserve"> на предприятии.</w:t>
      </w:r>
    </w:p>
    <w:p w:rsidR="001B2383" w:rsidRDefault="001B2383" w:rsidP="001B2383">
      <w:pPr>
        <w:pStyle w:val="a3"/>
        <w:widowControl w:val="0"/>
        <w:numPr>
          <w:ilvl w:val="0"/>
          <w:numId w:val="14"/>
        </w:numPr>
        <w:spacing w:after="0" w:line="360" w:lineRule="auto"/>
        <w:ind w:left="0" w:firstLine="709"/>
        <w:jc w:val="both"/>
        <w:rPr>
          <w:rFonts w:ascii="Times New Roman" w:hAnsi="Times New Roman" w:cs="Times New Roman"/>
          <w:color w:val="000000" w:themeColor="text1"/>
          <w:sz w:val="28"/>
          <w:szCs w:val="28"/>
        </w:rPr>
      </w:pPr>
      <w:r w:rsidRPr="0027138A">
        <w:rPr>
          <w:rFonts w:ascii="Times New Roman" w:hAnsi="Times New Roman" w:cs="Times New Roman"/>
          <w:color w:val="000000" w:themeColor="text1"/>
          <w:sz w:val="28"/>
          <w:szCs w:val="28"/>
        </w:rPr>
        <w:t>Особенности рассмотрения корпоративных споров по действующему законодательству РФ</w:t>
      </w:r>
      <w:r>
        <w:rPr>
          <w:rFonts w:ascii="Times New Roman" w:hAnsi="Times New Roman" w:cs="Times New Roman"/>
          <w:color w:val="000000" w:themeColor="text1"/>
          <w:sz w:val="28"/>
          <w:szCs w:val="28"/>
        </w:rPr>
        <w:t>.</w:t>
      </w:r>
    </w:p>
    <w:p w:rsidR="001B2383" w:rsidRDefault="001B2383" w:rsidP="001B2383">
      <w:pPr>
        <w:autoSpaceDE w:val="0"/>
        <w:autoSpaceDN w:val="0"/>
        <w:adjustRightInd w:val="0"/>
        <w:spacing w:after="0" w:line="240" w:lineRule="auto"/>
        <w:jc w:val="center"/>
        <w:outlineLvl w:val="1"/>
        <w:rPr>
          <w:rFonts w:ascii="Times New Roman" w:eastAsia="Times New Roman" w:hAnsi="Times New Roman" w:cs="Times New Roman"/>
          <w:b/>
          <w:color w:val="000000" w:themeColor="text1"/>
          <w:sz w:val="28"/>
          <w:szCs w:val="28"/>
          <w:lang w:eastAsia="ru-RU"/>
        </w:rPr>
      </w:pPr>
    </w:p>
    <w:p w:rsidR="001B2383" w:rsidRPr="00481A9B" w:rsidRDefault="001B2383" w:rsidP="001B2383">
      <w:pPr>
        <w:autoSpaceDE w:val="0"/>
        <w:autoSpaceDN w:val="0"/>
        <w:adjustRightInd w:val="0"/>
        <w:spacing w:after="0" w:line="240" w:lineRule="auto"/>
        <w:jc w:val="center"/>
        <w:outlineLvl w:val="1"/>
        <w:rPr>
          <w:rFonts w:ascii="Times New Roman" w:eastAsia="Times New Roman" w:hAnsi="Times New Roman" w:cs="Times New Roman"/>
          <w:color w:val="000000" w:themeColor="text1"/>
          <w:sz w:val="28"/>
          <w:szCs w:val="28"/>
          <w:lang w:eastAsia="ru-RU"/>
        </w:rPr>
      </w:pPr>
      <w:r w:rsidRPr="00481A9B">
        <w:rPr>
          <w:rFonts w:ascii="Times New Roman" w:eastAsia="Times New Roman" w:hAnsi="Times New Roman" w:cs="Times New Roman"/>
          <w:b/>
          <w:color w:val="000000" w:themeColor="text1"/>
          <w:sz w:val="28"/>
          <w:szCs w:val="28"/>
          <w:lang w:eastAsia="ru-RU"/>
        </w:rPr>
        <w:br w:type="page"/>
      </w:r>
    </w:p>
    <w:p w:rsidR="001B2383" w:rsidRPr="002D1926" w:rsidRDefault="001B2383" w:rsidP="001B2383">
      <w:pPr>
        <w:pStyle w:val="a3"/>
        <w:widowControl w:val="0"/>
        <w:numPr>
          <w:ilvl w:val="0"/>
          <w:numId w:val="16"/>
        </w:num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Организация претензионно</w:t>
      </w:r>
      <w:r w:rsidRPr="002D1926">
        <w:rPr>
          <w:rFonts w:ascii="Times New Roman" w:hAnsi="Times New Roman" w:cs="Times New Roman"/>
          <w:b/>
          <w:color w:val="000000" w:themeColor="text1"/>
          <w:sz w:val="28"/>
          <w:szCs w:val="28"/>
        </w:rPr>
        <w:t>й работы на предприятии</w:t>
      </w:r>
    </w:p>
    <w:p w:rsidR="001B2383"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06B49">
        <w:rPr>
          <w:rFonts w:ascii="Times New Roman" w:hAnsi="Times New Roman" w:cs="Times New Roman"/>
          <w:i/>
          <w:sz w:val="28"/>
          <w:szCs w:val="28"/>
        </w:rPr>
        <w:t>Понятие претензионно-исковой работы</w:t>
      </w:r>
      <w:r>
        <w:rPr>
          <w:rFonts w:ascii="Times New Roman" w:hAnsi="Times New Roman" w:cs="Times New Roman"/>
          <w:sz w:val="28"/>
          <w:szCs w:val="28"/>
        </w:rPr>
        <w:t xml:space="preserve">. </w:t>
      </w:r>
      <w:r w:rsidRPr="002D1926">
        <w:rPr>
          <w:rFonts w:ascii="Times New Roman" w:hAnsi="Times New Roman" w:cs="Times New Roman"/>
          <w:sz w:val="28"/>
          <w:szCs w:val="28"/>
        </w:rPr>
        <w:t>Получение прибыли организации осуществляется посредством заключения и исполнения договоров с контрагентами. Закупка сырья, оборудования, получение различных услуг осуществляется через построение множества договорных связей. Много усилий прикладывается для того, чтобы обеспечить бесперебойное исполнение обязательств контрагентами, однако не всегда все складывается гладко. В реальной хозяйственной практике периодически приходится сталкиваться с ситуациями, когда контрагенты нарушают принятые на себя обязательства: предоставляют некачественный товар, допускают просрочку исполнения, не оказывают услуги и т.д. К сожалению, возможна и противоположная ситуация. Компания, приняв на себя обязанности перед другой компанией, по какой-то причине не смогла их выполнить, вследствие чего контрагент предъявляет требования о возмещении убытков и уплате неустойки. В некоторых ситуациях такие требования обоснованы, в других - завышены. Такая неприятная ситуация требует урегулирования, в ходе которого встают ряд важных вопросов, как правового, так и неправового характера.</w:t>
      </w:r>
    </w:p>
    <w:p w:rsidR="001B2383" w:rsidRPr="009764A9" w:rsidRDefault="001B2383" w:rsidP="001B2383">
      <w:pPr>
        <w:autoSpaceDE w:val="0"/>
        <w:autoSpaceDN w:val="0"/>
        <w:adjustRightInd w:val="0"/>
        <w:spacing w:after="0" w:line="240" w:lineRule="auto"/>
        <w:ind w:firstLine="709"/>
        <w:jc w:val="both"/>
        <w:rPr>
          <w:rFonts w:ascii="Times New Roman" w:hAnsi="Times New Roman" w:cs="Times New Roman"/>
          <w:i/>
          <w:sz w:val="28"/>
          <w:szCs w:val="28"/>
        </w:rPr>
      </w:pPr>
      <w:r w:rsidRPr="002D1926">
        <w:rPr>
          <w:rFonts w:ascii="Times New Roman" w:hAnsi="Times New Roman" w:cs="Times New Roman"/>
          <w:sz w:val="28"/>
          <w:szCs w:val="28"/>
        </w:rPr>
        <w:t xml:space="preserve">Комплекс мероприятий, направленных на урегулирование спорных ситуаций, связанных с ненадлежащим исполнением обязанностей компании перед контрагентами или контрагентов перед компанией, называется </w:t>
      </w:r>
      <w:r w:rsidRPr="009764A9">
        <w:rPr>
          <w:rFonts w:ascii="Times New Roman" w:hAnsi="Times New Roman" w:cs="Times New Roman"/>
          <w:bCs/>
          <w:i/>
          <w:sz w:val="28"/>
          <w:szCs w:val="28"/>
        </w:rPr>
        <w:t>претензионно-исковой работой.</w:t>
      </w:r>
    </w:p>
    <w:p w:rsidR="001B2383" w:rsidRPr="00606B49"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06B49">
        <w:rPr>
          <w:rFonts w:ascii="Times New Roman" w:hAnsi="Times New Roman" w:cs="Times New Roman"/>
          <w:i/>
          <w:sz w:val="28"/>
          <w:szCs w:val="28"/>
        </w:rPr>
        <w:t>Цель и задачи претензионно-исковой работы</w:t>
      </w:r>
      <w:r>
        <w:rPr>
          <w:rFonts w:ascii="Times New Roman" w:hAnsi="Times New Roman" w:cs="Times New Roman"/>
          <w:sz w:val="28"/>
          <w:szCs w:val="28"/>
        </w:rPr>
        <w:t xml:space="preserve">. </w:t>
      </w:r>
      <w:r w:rsidRPr="00606B49">
        <w:rPr>
          <w:rFonts w:ascii="Times New Roman" w:hAnsi="Times New Roman" w:cs="Times New Roman"/>
          <w:bCs/>
          <w:sz w:val="28"/>
          <w:szCs w:val="28"/>
        </w:rPr>
        <w:t>Основная цель претензионно-исковой работы состоит в урегулировании спорной ситуации, возникшей между договорными контрагентами, разрешении имущественного спора.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Можно выделить следующие </w:t>
      </w:r>
      <w:r w:rsidRPr="00606B49">
        <w:rPr>
          <w:rFonts w:ascii="Times New Roman" w:hAnsi="Times New Roman" w:cs="Times New Roman"/>
          <w:bCs/>
          <w:i/>
          <w:sz w:val="28"/>
          <w:szCs w:val="28"/>
        </w:rPr>
        <w:t>задачи</w:t>
      </w:r>
      <w:r w:rsidRPr="002D1926">
        <w:rPr>
          <w:rFonts w:ascii="Times New Roman" w:hAnsi="Times New Roman" w:cs="Times New Roman"/>
          <w:b/>
          <w:bCs/>
          <w:sz w:val="28"/>
          <w:szCs w:val="28"/>
        </w:rPr>
        <w:t>,</w:t>
      </w:r>
      <w:r w:rsidRPr="002D1926">
        <w:rPr>
          <w:rFonts w:ascii="Times New Roman" w:hAnsi="Times New Roman" w:cs="Times New Roman"/>
          <w:sz w:val="28"/>
          <w:szCs w:val="28"/>
        </w:rPr>
        <w:t xml:space="preserve"> решаемые в ходе претензионно-исковой работы:</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выявление случаев неисполнения или ненадлежащего исполнения обязательств;</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прояснение позиций контрагентов по содержанию исполнения обязанностей;</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уменьшение негативных последствий, связанных с неисполнением или ненадлежащим исполнением обязанностей;</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побуждение или понуждение контрагента к исполнению обязательства;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стимулирование потенциальных контрагентов к соблюдению договорной дисциплины;</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адаптация правовой связи к изменившейся ситуации;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прекращение правовых отношений, если продолжение их оказывается нецелесообразным.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Выявление случаев неисполнения обязательств - пожалуй, важнейшая функция претензионно-исковой работы. В крупных компаниях в исполнении обязательств задействованы не все, а лишь небольшая часть подразделений и служб организации, поэтому о проблемной ситуации, связанной с поставкой или приобретением некачественного товара, нарушением сроков и иных нарушениях, зачастую ни руководитель организации, ни юридическая служба не знают. </w:t>
      </w:r>
      <w:r w:rsidRPr="002D1926">
        <w:rPr>
          <w:rFonts w:ascii="Times New Roman" w:hAnsi="Times New Roman" w:cs="Times New Roman"/>
          <w:sz w:val="28"/>
          <w:szCs w:val="28"/>
        </w:rPr>
        <w:lastRenderedPageBreak/>
        <w:t>Незначительные спорные моменты разрешаются сотрудниками компании на месте. Вследствие этого у руководства компании может складываться ошибочное убеждение в отсутствии сложностей, связанных с исполнением обязательств. Предъявление претензии, а тем более иска, является констатацией наличия неурегулированного разногласия. Только из предъявленной претензии руководство зачастую впервые получает информацию о существовании нарушения обязательства. Именно поэтому организация претензионно-исковой работы имеет важное значение для налаживания договорной дисциплины и способствует улучшению качества товаров, работ и услуг, продаваемых и приобретаемых компанией. Это обстоятельство стоит учитывать при регламентации деятельности подразделений организации, непосредственно осуществляющих исполнение договорных обязательств. В документах, регулирующих деятельность таких подразделений (регламенты, положения, иные локальные акты), следует описывать механизм информирования о выявленных нарушениях договорных обязательств (ответственное лицо, срок извещения, порядок предоставления отсрочки или рассрочки исполнения обязательства и пр.).</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ходе предъявления претензий и в меньшей степени при предъявлении иска у контрагентов появляется возможность обсудить свои ожидания от исполнения обязательства и скорректировать условия договора, если у сторон возникло неправильное понимание потребностей друг друга. Например, из претензии о систематических нарушениях графика поставок поставщик может узнать, что соблюдение этого графика критически важно для покупателя, в свою очередь, покупатель может узнать о технических возможностях поставщика, скорректировать свои ожидания на более реалистичные. В ходе урегулирования разногласий, связанных с исполнением обязательства, стороны вынуждены активно сотрудничать между собой, что приводит к укреплению хозяйственных связей между ними. Это более значимо для долгосрочных предпринимательских отношений, но встречается и в отношениях с разовыми контрагентами, в таком случае выявление ожиданий клиента и причин их неудовлетворения поможет компании в улучшении обслуживания новых покупателей.</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результате вовремя предъявленной претензии или иска длящееся правоотношение может быть остановлено, тем самым компания перестанет нести потери в будущем. Возмещение понесенных потерь, замена неисправного товара, иное удовлетворение претензии (даже частичное) позволят сгладить негативные последствия нарушения.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случаях, когда правоотношение перестало удовлетворять потребности его субъектов, претензионно-исковая работа помогает прекратить ненужную более правовую связь, освободив стороны для поиска новых контрагентов и построения новых связей.</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В некоторых случаях претензии и иски предъявляются не в ситуации нарушения обязательства, а для иных целей, например для затруднения работы компании. Такое явление в сфере корпоративного права получило наименование greenmail ("гринмэйл") - корпоративный шантаж - формально законные действия акционера по реализации его прав, направленные на понуждение других </w:t>
      </w:r>
      <w:r w:rsidRPr="002D1926">
        <w:rPr>
          <w:rFonts w:ascii="Times New Roman" w:hAnsi="Times New Roman" w:cs="Times New Roman"/>
          <w:sz w:val="28"/>
          <w:szCs w:val="28"/>
        </w:rPr>
        <w:lastRenderedPageBreak/>
        <w:t>акционеров выкупить акции такого акционера по заведомо более высокой цене для того, чтобы предотвратить чрезмерную активность такого акционера.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любом случае на момент предъявления претензии или иска не известно, насколько они обоснованы. Это удастся выяснить в ходе ведения претензионно-исковой работы.</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88106C">
        <w:rPr>
          <w:rFonts w:ascii="Times New Roman" w:hAnsi="Times New Roman" w:cs="Times New Roman"/>
          <w:i/>
          <w:sz w:val="28"/>
          <w:szCs w:val="28"/>
        </w:rPr>
        <w:t>Направления и способы осуществления претензионно-исковой работы</w:t>
      </w:r>
      <w:r>
        <w:rPr>
          <w:rFonts w:ascii="Times New Roman" w:hAnsi="Times New Roman" w:cs="Times New Roman"/>
          <w:sz w:val="28"/>
          <w:szCs w:val="28"/>
        </w:rPr>
        <w:t xml:space="preserve">. </w:t>
      </w:r>
      <w:r w:rsidRPr="002D1926">
        <w:rPr>
          <w:rFonts w:ascii="Times New Roman" w:hAnsi="Times New Roman" w:cs="Times New Roman"/>
          <w:sz w:val="28"/>
          <w:szCs w:val="28"/>
        </w:rPr>
        <w:t>Претензионно-исковая работа складывается из нескольких направлений:</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1) претензионная работа с поступающими претензиями;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2) предъявление претензий контрагентам;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3) внесудебное урегулирование в форме медиации и переговоров;</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4) исковая работа.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зависимости от структуры самой компании, ее видов деятельности, специфики договорных связей, организация претензионно-исковой работы может осуществляться по-разному.</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Так, если компания оказывает типовые услуги, продает однородные товары на одинаковых условиях, то она сталкивается с типичными нарушениями обязательств ее контрагентами. Наиболее распространенной является ситуация просрочки оплаты за товары, поставляемые с рассрочкой платежа или в кредит. В таких случаях, как правило, используют </w:t>
      </w:r>
      <w:r w:rsidRPr="0088106C">
        <w:rPr>
          <w:rFonts w:ascii="Times New Roman" w:hAnsi="Times New Roman" w:cs="Times New Roman"/>
          <w:bCs/>
          <w:i/>
          <w:sz w:val="28"/>
          <w:szCs w:val="28"/>
        </w:rPr>
        <w:t>типовые шаблоны претензий</w:t>
      </w:r>
      <w:r w:rsidRPr="002D1926">
        <w:rPr>
          <w:rFonts w:ascii="Times New Roman" w:hAnsi="Times New Roman" w:cs="Times New Roman"/>
          <w:sz w:val="28"/>
          <w:szCs w:val="28"/>
        </w:rPr>
        <w:t xml:space="preserve"> и работу по направлению претензий ведут подразделения компании, осуществляющие организацию исполнения договорных обязательств и учитывающие исполнение договоров. В некоторых случаях для составления претензий используются компьютерные программы, то есть происходит практически полная автоматизация претензионной работы. Нужно понимать, что такой способ имеет ограниченную сферу использования и может применяться только в организациях, которые в массовом порядке заключают однотипные договоры.</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Если же компания заключает разнородные договоры, в которых возможны разнообразные нарушения, то модель разработки типовой претензии применяться не может. В таком случае претензионная работа должна осуществляться индивидуально, путем взаимодействия юридической службы с подразделением, отвечающим за исполнение обязательства.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Работа с поступающими претензиями всегда ведется под руководством юридической службы, при этом от грамотного ответа на претензию зависят возможность досудебного урегулирования конфликта, перспективы дела при рассмотрении его в суде и во многом судьба самой связи с данным контрагентам.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В некоторых компаниях, где претензионная работа обширна, создаются специальные подразделения (претензионные отделы). Особенно часто такая структура используется в компаниях, оказывающих услуги потребителям, продающих товары многочисленных покупателям, когда в течение гарантийного срока, который часто исчисляется годами, покупатели могут предъявлять требования, связанные с недостатками приобретенного товара, либо если в силу сложившихся обстоятельств в организации систематически допускаются нарушения обязательств (просрочки, утраты чужого имущества и пр.), либо соблюдение обязательного претензионного порядка предусмотрено законом или договором. К таким случаям относится деятельность страховых, транспортных, </w:t>
      </w:r>
      <w:r w:rsidRPr="002D1926">
        <w:rPr>
          <w:rFonts w:ascii="Times New Roman" w:hAnsi="Times New Roman" w:cs="Times New Roman"/>
          <w:sz w:val="28"/>
          <w:szCs w:val="28"/>
        </w:rPr>
        <w:lastRenderedPageBreak/>
        <w:t>экспедиционных организаций, товарных складов, организаций, обслуживающих граждан-потребителей, и пр.</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Иначе говоря, оптимальная структура организации претензионно-исковой работы определяется в организации исходя из особенностей ее деятельности, и универсального "рецепта" здесь быть не может.</w:t>
      </w:r>
    </w:p>
    <w:p w:rsidR="001B2383" w:rsidRPr="0088106C"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В любом случае следует помнить, что </w:t>
      </w:r>
      <w:r w:rsidRPr="0088106C">
        <w:rPr>
          <w:rFonts w:ascii="Times New Roman" w:hAnsi="Times New Roman" w:cs="Times New Roman"/>
          <w:bCs/>
          <w:sz w:val="28"/>
          <w:szCs w:val="28"/>
        </w:rPr>
        <w:t>претензионно-исковая работа, хотя и тесно связана с работой юристов, никогда не может осуществляться исключительно юристами. Эффективность этого направления может обеспечиваться только путем слаженных действий различных подразделений организации.</w:t>
      </w:r>
    </w:p>
    <w:p w:rsidR="001B2383" w:rsidRPr="002D1926" w:rsidRDefault="001B2383" w:rsidP="001B238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8106C">
        <w:rPr>
          <w:rFonts w:ascii="Times New Roman" w:hAnsi="Times New Roman" w:cs="Times New Roman"/>
          <w:i/>
          <w:sz w:val="28"/>
          <w:szCs w:val="28"/>
        </w:rPr>
        <w:t>Основные принципы претензионно-исковой рабо</w:t>
      </w:r>
      <w:r w:rsidRPr="002D1926">
        <w:rPr>
          <w:rFonts w:ascii="Times New Roman" w:hAnsi="Times New Roman" w:cs="Times New Roman"/>
          <w:sz w:val="28"/>
          <w:szCs w:val="28"/>
        </w:rPr>
        <w:t>ты</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Целью деятельности компании является извлечение прибыли, а вовсе не ведение судебных тяжб с неисправными контрагентами. На понимании этого обстоятельства и следует строить претензионно-исковую работу организации. Это значит, что большое число выигранных споров свидетельствует не только и не столько об успешной исковой работе, сколько о крайне неудачной организации договорной работы и неэффективности работы претензионной. В идеале нарушения обязательств должны нивелироваться на досудебных стадиях - в ходе переговоров, путем изменения договоров, введения графиков погашения просрочки - то есть путем урегулирования на стадии претензии или путем проведения медиации. Следует понимать, что такое налаживание претензионно-исковой работы во многом зависит именно от руководителя организации, который может и должен правильно расставить приоритеты перед юристами, препятствуя появлению у них чрезмерного задора в "выигрыше" судебных споров. </w:t>
      </w:r>
      <w:r w:rsidRPr="0088106C">
        <w:rPr>
          <w:rFonts w:ascii="Times New Roman" w:hAnsi="Times New Roman" w:cs="Times New Roman"/>
          <w:bCs/>
          <w:i/>
          <w:sz w:val="28"/>
          <w:szCs w:val="28"/>
        </w:rPr>
        <w:t>Выигранный судебный спор</w:t>
      </w:r>
      <w:r w:rsidRPr="0088106C">
        <w:rPr>
          <w:rFonts w:ascii="Times New Roman" w:hAnsi="Times New Roman" w:cs="Times New Roman"/>
          <w:i/>
          <w:sz w:val="28"/>
          <w:szCs w:val="28"/>
        </w:rPr>
        <w:t xml:space="preserve"> - </w:t>
      </w:r>
      <w:r w:rsidRPr="0088106C">
        <w:rPr>
          <w:rFonts w:ascii="Times New Roman" w:hAnsi="Times New Roman" w:cs="Times New Roman"/>
          <w:bCs/>
          <w:i/>
          <w:sz w:val="28"/>
          <w:szCs w:val="28"/>
        </w:rPr>
        <w:t>почти всегда прекращенная правовая связь, расторгнутый договор, длительная по времени процедура взыскания.</w:t>
      </w:r>
      <w:r w:rsidRPr="002D1926">
        <w:rPr>
          <w:rFonts w:ascii="Times New Roman" w:hAnsi="Times New Roman" w:cs="Times New Roman"/>
          <w:sz w:val="28"/>
          <w:szCs w:val="28"/>
        </w:rPr>
        <w:t xml:space="preserve"> Это значит, что взысканное возмещение убытков в связи с ненадлежащим исполнением обязательства зачастую оборачивается значительно большими потерями в связи с поиском нового контрагента, заключением договора с ним и налаживанием процесса его исполнения.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Можно выделить следующие принципы ведения претензионно-исковой работы:</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1) принцип оценки целесообразности сохранения правовой связи;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2) принцип формирования доказательств создаваемыми в ходе претензионно-исковой работы письменными документами;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3) принцип приоритета внесудебного разрешения конфликта над судебным разрешением спора;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4) принцип приоритета цели минимизации негативных последствий нарушения над целью возмездия.</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88106C">
        <w:rPr>
          <w:rFonts w:ascii="Times New Roman" w:hAnsi="Times New Roman" w:cs="Times New Roman"/>
          <w:i/>
          <w:sz w:val="28"/>
          <w:szCs w:val="28"/>
        </w:rPr>
        <w:t>Принцип оценки целесообразности сохранения правовой связи</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Первый вопрос, который следует разрешать как при предъявлении претензии или иска, так и при получении претензии или иска от контрагента, состоит в том, насколько необходимо сохранение правоотношения с контрагентом для ведения предпринимательской деятельности. Следует тщательно взвесить: а) расходы, связанные с построением нового правоотношения, взамен того, в котором обнаружено правонарушение; б) возможность замены этого контрагента по роду </w:t>
      </w:r>
      <w:r w:rsidRPr="002D1926">
        <w:rPr>
          <w:rFonts w:ascii="Times New Roman" w:hAnsi="Times New Roman" w:cs="Times New Roman"/>
          <w:sz w:val="28"/>
          <w:szCs w:val="28"/>
        </w:rPr>
        <w:lastRenderedPageBreak/>
        <w:t xml:space="preserve">продаваемого им товара, выполняемых работ или услуг; в) частоту нарушений договора этим контрагентом, для решения вопроса о том, можно ли его оценить как "надежного" или нет; г) как долго существует правоотношение. По результатам такого осмысления должно быть принято </w:t>
      </w:r>
      <w:r w:rsidRPr="00486254">
        <w:rPr>
          <w:rFonts w:ascii="Times New Roman" w:hAnsi="Times New Roman" w:cs="Times New Roman"/>
          <w:bCs/>
          <w:i/>
          <w:sz w:val="28"/>
          <w:szCs w:val="28"/>
        </w:rPr>
        <w:t>важнейшее решение для всей дальнейшей стратегии претензионно-исковой работы: сохранять или разрушать правовую связь с контрагентом.</w:t>
      </w:r>
      <w:r w:rsidRPr="002D1926">
        <w:rPr>
          <w:rFonts w:ascii="Times New Roman" w:hAnsi="Times New Roman" w:cs="Times New Roman"/>
          <w:sz w:val="28"/>
          <w:szCs w:val="28"/>
        </w:rPr>
        <w:t xml:space="preserve"> Отметим, что ответ на этот вопрос никогда нельзя поручать юристам. Решение, в зависимости от значимости вопроса, должен принять либо руководитель организации, либо руководитель структурного подразделения организации, занимающегося организацией исполнения нарушенного обязательства. Если в исполнении обязательства заинтересованы несколько подразделений, следует выявлять мнение всех заинтересованных лиц. До принятия этого принципиального решения никакие дальнейшие действия вести не следует, исходя из необходимости недопущения риска необоснованного разрушения правовой связи вследствие предъявления необоснованной претензии либо ее предъявления вопреки существующим договоренностям. Такое разрушение правовой связи в результате неверно избранной стратегии претензионно-исковой работы может причинить организации значительно больший ущерб, чем предотвращенный, вызванный однократным случайным и легко устранимым нарушением.</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86254">
        <w:rPr>
          <w:rFonts w:ascii="Times New Roman" w:hAnsi="Times New Roman" w:cs="Times New Roman"/>
          <w:i/>
          <w:sz w:val="28"/>
          <w:szCs w:val="28"/>
        </w:rPr>
        <w:t>Принцип формирования доказательств создаваемыми в ходе претензионно-исковой работы письменными документами</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Следует понимать, что как претензия, так и ответ на нее в дальнейшем будут использоваться в суде, при этом все обстоятельства, изложенные в претензии и ответе на нее, будут рассматриваться второй стороной как установленные, со ссылкой на эти документы. Более того, содержащееся в письменном ответе на претензию частичное признание долга в дальнейшем может привести к перерыву срока исковой давности. Это значит, что если до направления претензии прошел значительный период времени, превышающий срок исковой давности, установленный для данного спора (например, общий срок - в 3 года), то содержащаяся в ответе на претензию "невинная" фраза: "Действительно, между нашими организациями заключен договор поставки, и за нами числится задолженность в сумме... однако в силу тяжелых финансовых обстоятельств она не была своевременно уплачена" - в суде может быть квалифицирована как письменное признание долга, а значит, юристы компании более не смогут ссылаться в качестве аргумента на пропуск срока исковой давности. </w:t>
      </w:r>
      <w:r w:rsidRPr="00ED7326">
        <w:rPr>
          <w:rFonts w:ascii="Times New Roman" w:hAnsi="Times New Roman" w:cs="Times New Roman"/>
          <w:bCs/>
          <w:sz w:val="28"/>
          <w:szCs w:val="28"/>
        </w:rPr>
        <w:t>Именно поэтому не следует направлять претензии и ответы на них без предварительной консультации с юридической службой.</w:t>
      </w:r>
      <w:r w:rsidRPr="002D1926">
        <w:rPr>
          <w:rFonts w:ascii="Times New Roman" w:hAnsi="Times New Roman" w:cs="Times New Roman"/>
          <w:sz w:val="28"/>
          <w:szCs w:val="28"/>
        </w:rPr>
        <w:t xml:space="preserve"> Допустимо только лишь использование формуляров претензий по стандартным нарушениям, разработанных юридической службой, после проведения обучения работников, заполняющих такие формуляры о порядке их использования. В крупных организациях обычно составляется план внутрифирменного обучения сотрудников, в том числе включающий обучение ведению претензионно-исковой работы, фиксации нарушений договорных обязательств и пр. При изменении нормативного правового регулирования тех или иных отношений имеет смысл проводить обучающие занятия вне плана, для разъяснения влияния новелл регулирования на претензионно-исковую работу. Обучающие занятия могут </w:t>
      </w:r>
      <w:r w:rsidRPr="002D1926">
        <w:rPr>
          <w:rFonts w:ascii="Times New Roman" w:hAnsi="Times New Roman" w:cs="Times New Roman"/>
          <w:sz w:val="28"/>
          <w:szCs w:val="28"/>
        </w:rPr>
        <w:lastRenderedPageBreak/>
        <w:t>проводиться штатными юристами организации, привлеченными специалистами. В некоторых организациях создаются специальные подразделения, осуществляющие функции обучения и информирования собственных работников, в том числе посредством подготовки и издания информационных материалов (журналов, листков, электронных рассылок и пр.).</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D7326">
        <w:rPr>
          <w:rFonts w:ascii="Times New Roman" w:hAnsi="Times New Roman" w:cs="Times New Roman"/>
          <w:i/>
          <w:sz w:val="28"/>
          <w:szCs w:val="28"/>
        </w:rPr>
        <w:t>Принцип приоритета внесудебного разрешения конфликта над судебным разрешением спора</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Современная статистика показывает, что разрешение спора в арбитражном суде проходит, как правило, не менее 9 месяцев, при этом исполнение вступившего в законную силу решения суда производится не всегда и требует дополнительных расходов. Кроме того, участие в судебном разбирательстве в некоторых случаях негативно сказывается на репутации организации, уменьшает доверие к ней со стороны контрагентов. Многие регламенты договорной работы в разделе "Выбор контрагента" содержат в качестве рекомендации предложения проверить статус контрагента в картотеке арбитражных дел, находящейся в открытом доступе в сети Интернет в базе данных, где собраны все судебные споры в отношении субъектов предпринимательской деятельности. При этом заинтересованные контрагенты могут даже ознакомиться с решениями судов, где содержится информация о компании. Частое участие в судебных спорах в качестве ответчика вызывает настороженность со стороны потенциальных контрагентов. Помимо этого, на основании решений суда лицо может быть внесено в разного рода реестры, например "реестр недобросовестных поставщиков", что приводит к ограничениям возможности заключения некоторых договоров. Эти соображения приводят к выводу, что, если имеется возможность разрешить спор без обращения в суд, нужно ею пользоваться. В отличие от судебного решения, добровольные договоренности исполняются чаще и не вредят репутации. Следует понимать, что </w:t>
      </w:r>
      <w:r w:rsidRPr="00ED7326">
        <w:rPr>
          <w:rFonts w:ascii="Times New Roman" w:hAnsi="Times New Roman" w:cs="Times New Roman"/>
          <w:bCs/>
          <w:i/>
          <w:sz w:val="28"/>
          <w:szCs w:val="28"/>
        </w:rPr>
        <w:t>обращение в суд - крайняя мера</w:t>
      </w:r>
      <w:r w:rsidRPr="002D1926">
        <w:rPr>
          <w:rFonts w:ascii="Times New Roman" w:hAnsi="Times New Roman" w:cs="Times New Roman"/>
          <w:sz w:val="28"/>
          <w:szCs w:val="28"/>
        </w:rPr>
        <w:t>.</w:t>
      </w:r>
    </w:p>
    <w:p w:rsidR="001B2383" w:rsidRPr="00ED73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D7326">
        <w:rPr>
          <w:rFonts w:ascii="Times New Roman" w:hAnsi="Times New Roman" w:cs="Times New Roman"/>
          <w:i/>
          <w:sz w:val="28"/>
          <w:szCs w:val="28"/>
        </w:rPr>
        <w:t>Принцип приоритета минимизации негативных последствий нарушения над возмездием</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Повторимся. Во главе угла в деятельности компании - идея получить прибыль. Иногда чувство мести вследствие нарушения заставляет руководителя компании ввязываться в тяжелое взаимодействие с правоохранительными органами, возбуждать уголовное преследование своего контрагента, производство по делу об административном правонарушении, тогда как, если бы эмоции удалось оставить в стороне, конфликт можно было бы решить просто путем составления графика погашения задолженности. В итоге контрагент-нарушитель начинает защищаться с применением однородных средств, конфликт приобретает затяжной характер, мешает эффективной деятельности компании. Если сила негативного отношения к контрагенту велика, следует обдумать целесообразность проведения процедуры медиации. Привлечение правоохранительных органов с возбуждением уголовных дел, производства по делами об административных правонарушениях следует тщательно обдумывать и обсуждать с руководителем юридической службы. Как правило, издержки и вред от такового значительно превышают потенциальную пользу. Именно поэтому следует преимущественно </w:t>
      </w:r>
      <w:r w:rsidRPr="00ED7326">
        <w:rPr>
          <w:rFonts w:ascii="Times New Roman" w:hAnsi="Times New Roman" w:cs="Times New Roman"/>
          <w:bCs/>
          <w:sz w:val="28"/>
          <w:szCs w:val="28"/>
        </w:rPr>
        <w:t>ориентироваться на поиск такого выхода, который позволял бы восстановить положение, существовавшее до нарушения, уменьшить потери.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ED7326" w:rsidRDefault="001B2383" w:rsidP="001B2383">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ED7326">
        <w:rPr>
          <w:rFonts w:ascii="Times New Roman" w:hAnsi="Times New Roman" w:cs="Times New Roman"/>
          <w:b/>
          <w:sz w:val="28"/>
          <w:szCs w:val="28"/>
        </w:rPr>
        <w:lastRenderedPageBreak/>
        <w:t xml:space="preserve">Понятие и классификация претензий и ответов на них </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D7326">
        <w:rPr>
          <w:rFonts w:ascii="Times New Roman" w:hAnsi="Times New Roman" w:cs="Times New Roman"/>
          <w:i/>
          <w:sz w:val="28"/>
          <w:szCs w:val="28"/>
        </w:rPr>
        <w:t>Понятие, признаки претензии</w:t>
      </w:r>
      <w:r>
        <w:rPr>
          <w:rFonts w:ascii="Times New Roman" w:hAnsi="Times New Roman" w:cs="Times New Roman"/>
          <w:sz w:val="28"/>
          <w:szCs w:val="28"/>
        </w:rPr>
        <w:t xml:space="preserve">. </w:t>
      </w:r>
      <w:r w:rsidRPr="009764A9">
        <w:rPr>
          <w:rFonts w:ascii="Times New Roman" w:hAnsi="Times New Roman" w:cs="Times New Roman"/>
          <w:bCs/>
          <w:sz w:val="28"/>
          <w:szCs w:val="28"/>
        </w:rPr>
        <w:t>Претензия</w:t>
      </w:r>
      <w:r w:rsidRPr="002D1926">
        <w:rPr>
          <w:rFonts w:ascii="Times New Roman" w:hAnsi="Times New Roman" w:cs="Times New Roman"/>
          <w:sz w:val="28"/>
          <w:szCs w:val="28"/>
        </w:rPr>
        <w:t xml:space="preserve"> - письменное обращение к контрагенту с требованием о добровольном устранении нарушения субъективного права под страхом предъявления иска в суд.</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Таким образом, можно выделить следующие признаки претензии: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претензия всегда существует в письменной форме;</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претензия содержит требование, обращенное к контрагенту;</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претензия связана с нарушением субъективного права;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в претензии содержится требование о добровольном исполнении;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претензия сопровождается угрозой обращения в суд.</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практике встречаются различные претензии, в зависимости от целей, для которых они направлены. Важно уметь читать между строк и понимать, какого рода претензию получила компания, а также самим при обнаружении нарушения обязательства правильно определять вид претензии, которую следует направить. Ошибки в определении вида претензии чреваты неверным определением стратегии работы с ней и недостижением ожидаемого от ее использования результата.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Претензия служит одновременно задаче примирения сторон и обеспечению доказательств в суде. Не всегда эти задачи выполняются одновременно. Более того, в какой-то мере эти задачи вступают во внутреннее противоречие между собой. Именно поэтому документ, названный "претензия", может выступать в двух различных формах: формальная претензия и предложение об урегулировании.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Целью предъявления формальной претензии является подготовка к судебному разбирательству. В соответствии с законом или договором в некоторых случаях может быть установлен обязательный претензионный порядок. Это значит, что до обращения с иском в суд лицо обязано обратиться с претензией к контрагенту, и только если претензия не будет удовлетворена, можно обращаться с исковым заявлением в судебные органы</w:t>
      </w:r>
      <w:r w:rsidRPr="00ED7326">
        <w:rPr>
          <w:rFonts w:ascii="Times New Roman" w:hAnsi="Times New Roman" w:cs="Times New Roman"/>
          <w:sz w:val="28"/>
          <w:szCs w:val="28"/>
        </w:rPr>
        <w:t xml:space="preserve">. </w:t>
      </w:r>
      <w:r w:rsidRPr="00ED7326">
        <w:rPr>
          <w:rFonts w:ascii="Times New Roman" w:hAnsi="Times New Roman" w:cs="Times New Roman"/>
          <w:bCs/>
          <w:sz w:val="28"/>
          <w:szCs w:val="28"/>
        </w:rPr>
        <w:t>Предъявляя такую претензию, лицо не рассчитывает на ее удовлетворение, не настроено к сотрудничеству с контрагентом. Соблюсти установленную процедуру и срок</w:t>
      </w:r>
      <w:r w:rsidRPr="00ED7326">
        <w:rPr>
          <w:rFonts w:ascii="Times New Roman" w:hAnsi="Times New Roman" w:cs="Times New Roman"/>
          <w:sz w:val="28"/>
          <w:szCs w:val="28"/>
        </w:rPr>
        <w:t xml:space="preserve"> - </w:t>
      </w:r>
      <w:r w:rsidRPr="00ED7326">
        <w:rPr>
          <w:rFonts w:ascii="Times New Roman" w:hAnsi="Times New Roman" w:cs="Times New Roman"/>
          <w:bCs/>
          <w:sz w:val="28"/>
          <w:szCs w:val="28"/>
        </w:rPr>
        <w:t>единственная решаемая задача.</w:t>
      </w:r>
      <w:r w:rsidRPr="002D1926">
        <w:rPr>
          <w:rFonts w:ascii="Times New Roman" w:hAnsi="Times New Roman" w:cs="Times New Roman"/>
          <w:sz w:val="28"/>
          <w:szCs w:val="28"/>
        </w:rPr>
        <w:t xml:space="preserve"> Работа с поступившей формальной претензией состоит только в подготовке к неизбежному судебному спору. Ранее процедура предъявления претензии была четко регламентирована нормативным правовым актом (</w:t>
      </w:r>
      <w:hyperlink r:id="rId119" w:history="1">
        <w:r w:rsidRPr="002D1926">
          <w:rPr>
            <w:rFonts w:ascii="Times New Roman" w:hAnsi="Times New Roman" w:cs="Times New Roman"/>
            <w:color w:val="0000FF"/>
            <w:sz w:val="28"/>
            <w:szCs w:val="28"/>
          </w:rPr>
          <w:t>Положение</w:t>
        </w:r>
      </w:hyperlink>
      <w:r w:rsidRPr="002D1926">
        <w:rPr>
          <w:rFonts w:ascii="Times New Roman" w:hAnsi="Times New Roman" w:cs="Times New Roman"/>
          <w:sz w:val="28"/>
          <w:szCs w:val="28"/>
        </w:rPr>
        <w:t xml:space="preserve"> о претензионном порядке урегулирования споров от 24 июня 1992 г. N 3116-1), однако в настоящее время этот акт утратил силу. Составление претензии сегодня подчиняется </w:t>
      </w:r>
      <w:r w:rsidRPr="00ED7326">
        <w:rPr>
          <w:rFonts w:ascii="Times New Roman" w:hAnsi="Times New Roman" w:cs="Times New Roman"/>
          <w:bCs/>
          <w:sz w:val="28"/>
          <w:szCs w:val="28"/>
        </w:rPr>
        <w:t>правилам, установленным правовыми обычаями</w:t>
      </w:r>
      <w:r w:rsidRPr="002D1926">
        <w:rPr>
          <w:rFonts w:ascii="Times New Roman" w:hAnsi="Times New Roman" w:cs="Times New Roman"/>
          <w:b/>
          <w:bCs/>
          <w:sz w:val="28"/>
          <w:szCs w:val="28"/>
        </w:rPr>
        <w:t>.</w:t>
      </w:r>
      <w:r w:rsidRPr="002D1926">
        <w:rPr>
          <w:rFonts w:ascii="Times New Roman" w:hAnsi="Times New Roman" w:cs="Times New Roman"/>
          <w:sz w:val="28"/>
          <w:szCs w:val="28"/>
        </w:rPr>
        <w:t xml:space="preserve"> Так, в текст такой претензии обычно включают наименование </w:t>
      </w:r>
      <w:r w:rsidRPr="009764A9">
        <w:rPr>
          <w:rFonts w:ascii="Times New Roman" w:hAnsi="Times New Roman" w:cs="Times New Roman"/>
          <w:bCs/>
          <w:i/>
          <w:sz w:val="28"/>
          <w:szCs w:val="28"/>
        </w:rPr>
        <w:t>"претензия"</w:t>
      </w:r>
      <w:r w:rsidRPr="002D1926">
        <w:rPr>
          <w:rFonts w:ascii="Times New Roman" w:hAnsi="Times New Roman" w:cs="Times New Roman"/>
          <w:sz w:val="28"/>
          <w:szCs w:val="28"/>
        </w:rPr>
        <w:t xml:space="preserve"> с сопровождением; </w:t>
      </w:r>
      <w:r w:rsidRPr="00ED7326">
        <w:rPr>
          <w:rFonts w:ascii="Times New Roman" w:hAnsi="Times New Roman" w:cs="Times New Roman"/>
          <w:sz w:val="28"/>
          <w:szCs w:val="28"/>
        </w:rPr>
        <w:t xml:space="preserve">там должно содержаться описание будущего </w:t>
      </w:r>
      <w:r w:rsidRPr="00ED7326">
        <w:rPr>
          <w:rFonts w:ascii="Times New Roman" w:hAnsi="Times New Roman" w:cs="Times New Roman"/>
          <w:bCs/>
          <w:sz w:val="28"/>
          <w:szCs w:val="28"/>
        </w:rPr>
        <w:t>предмета и основания</w:t>
      </w:r>
      <w:r w:rsidRPr="00ED7326">
        <w:rPr>
          <w:rFonts w:ascii="Times New Roman" w:hAnsi="Times New Roman" w:cs="Times New Roman"/>
          <w:sz w:val="28"/>
          <w:szCs w:val="28"/>
        </w:rPr>
        <w:t xml:space="preserve"> иска. Например, "о нарушении договора аренды". Это делается для того, чтобы в будущем избежать споров о квалификации сущности направленного документа и относимости его именно к рассматриваемому иску. В формальных претензиях, как правило, содержится стандартная угроза </w:t>
      </w:r>
      <w:r w:rsidRPr="00ED7326">
        <w:rPr>
          <w:rFonts w:ascii="Times New Roman" w:hAnsi="Times New Roman" w:cs="Times New Roman"/>
          <w:bCs/>
          <w:sz w:val="28"/>
          <w:szCs w:val="28"/>
        </w:rPr>
        <w:t>обратиться с иском в суд при неисполнении требований.</w:t>
      </w:r>
      <w:r w:rsidRPr="00ED7326">
        <w:rPr>
          <w:rFonts w:ascii="Times New Roman" w:hAnsi="Times New Roman" w:cs="Times New Roman"/>
          <w:sz w:val="28"/>
          <w:szCs w:val="28"/>
        </w:rPr>
        <w:t xml:space="preserve"> Соответствующей формулой обычно завершается претензия: "В случае неисполнения указанных требований мы будем вынуждены обратиться в арбитражный суд с иском о расторжении настоящего договора". К </w:t>
      </w:r>
      <w:r w:rsidRPr="00ED7326">
        <w:rPr>
          <w:rFonts w:ascii="Times New Roman" w:hAnsi="Times New Roman" w:cs="Times New Roman"/>
          <w:sz w:val="28"/>
          <w:szCs w:val="28"/>
        </w:rPr>
        <w:lastRenderedPageBreak/>
        <w:t xml:space="preserve">формальным претензиям должны быть </w:t>
      </w:r>
      <w:r w:rsidRPr="00ED7326">
        <w:rPr>
          <w:rFonts w:ascii="Times New Roman" w:hAnsi="Times New Roman" w:cs="Times New Roman"/>
          <w:bCs/>
          <w:sz w:val="28"/>
          <w:szCs w:val="28"/>
        </w:rPr>
        <w:t>приложены документы,</w:t>
      </w:r>
      <w:r w:rsidRPr="00ED7326">
        <w:rPr>
          <w:rFonts w:ascii="Times New Roman" w:hAnsi="Times New Roman" w:cs="Times New Roman"/>
          <w:sz w:val="28"/>
          <w:szCs w:val="28"/>
        </w:rPr>
        <w:t xml:space="preserve"> подтверждающие</w:t>
      </w:r>
      <w:r w:rsidRPr="002D1926">
        <w:rPr>
          <w:rFonts w:ascii="Times New Roman" w:hAnsi="Times New Roman" w:cs="Times New Roman"/>
          <w:sz w:val="28"/>
          <w:szCs w:val="28"/>
        </w:rPr>
        <w:t xml:space="preserve"> предъявленные требования; документы могут быть приложены в виде подлинников или надлежаще удостоверенных копий (с печатью организации и подписью работника со словами: "Копия верна"). Формальная претензия либо направляется заказным письмом, либо вручается под роспись. В любом случае, отправитель такой претензии стремится обеспечить себя доказательствами направления претензии для суда.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Принято считать, что срок рассмотрения претензии составляет 30 дней, однако в самой претензии может быть указан иной срок для ее рассмотрения.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7326">
        <w:rPr>
          <w:rFonts w:ascii="Times New Roman" w:hAnsi="Times New Roman" w:cs="Times New Roman"/>
          <w:sz w:val="28"/>
          <w:szCs w:val="28"/>
        </w:rPr>
        <w:t xml:space="preserve">Целью направления </w:t>
      </w:r>
      <w:r w:rsidRPr="00ED7326">
        <w:rPr>
          <w:rFonts w:ascii="Times New Roman" w:hAnsi="Times New Roman" w:cs="Times New Roman"/>
          <w:bCs/>
          <w:sz w:val="28"/>
          <w:szCs w:val="28"/>
        </w:rPr>
        <w:t>предложения об урегулировании</w:t>
      </w:r>
      <w:r w:rsidRPr="00ED7326">
        <w:rPr>
          <w:rFonts w:ascii="Times New Roman" w:hAnsi="Times New Roman" w:cs="Times New Roman"/>
          <w:sz w:val="28"/>
          <w:szCs w:val="28"/>
        </w:rPr>
        <w:t xml:space="preserve"> является попытка</w:t>
      </w:r>
      <w:r w:rsidRPr="002D1926">
        <w:rPr>
          <w:rFonts w:ascii="Times New Roman" w:hAnsi="Times New Roman" w:cs="Times New Roman"/>
          <w:sz w:val="28"/>
          <w:szCs w:val="28"/>
        </w:rPr>
        <w:t xml:space="preserve"> наладить нарушенную правовую связь, устранить нарушение. Основная цель предъявления такой претензии - прояснение и разрешение разногласий. Лицо, направляющее такую претензию, не планирует обращаться в суд, но при этом более не готово терпеть нарушение обязательства. В названии такой претензии либо может быть указание "Об урегулировании разногласий", либо вовсе отсутствовать наименование. В таких претензиях не содержатся угрозы, а, как правило, делаются конструктивные предложения либо намерение вступить в переговоры. Направляется такая претензия чаще всего по электронной почте.</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D7326">
        <w:rPr>
          <w:rFonts w:ascii="Times New Roman" w:hAnsi="Times New Roman" w:cs="Times New Roman"/>
          <w:i/>
          <w:sz w:val="28"/>
          <w:szCs w:val="28"/>
        </w:rPr>
        <w:t>Ответ на претензию</w:t>
      </w:r>
      <w:r>
        <w:rPr>
          <w:rFonts w:ascii="Times New Roman" w:hAnsi="Times New Roman" w:cs="Times New Roman"/>
          <w:sz w:val="28"/>
          <w:szCs w:val="28"/>
        </w:rPr>
        <w:t xml:space="preserve">. </w:t>
      </w:r>
      <w:r w:rsidRPr="00ED7326">
        <w:rPr>
          <w:rFonts w:ascii="Times New Roman" w:hAnsi="Times New Roman" w:cs="Times New Roman"/>
          <w:bCs/>
          <w:sz w:val="28"/>
          <w:szCs w:val="28"/>
        </w:rPr>
        <w:t>Ответ на претензию</w:t>
      </w:r>
      <w:r w:rsidRPr="002D1926">
        <w:rPr>
          <w:rFonts w:ascii="Times New Roman" w:hAnsi="Times New Roman" w:cs="Times New Roman"/>
          <w:sz w:val="28"/>
          <w:szCs w:val="28"/>
        </w:rPr>
        <w:t xml:space="preserve"> - письменное обращение к лицу, направившему претензию, содержащее оценку претензионного требования.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настоящее время не предусматривается обязанность субъектов отвечать на претензию, ранее это было обязательно для субъектов предпринимательской деятельности (</w:t>
      </w:r>
      <w:hyperlink r:id="rId120" w:history="1">
        <w:r w:rsidRPr="002D1926">
          <w:rPr>
            <w:rFonts w:ascii="Times New Roman" w:hAnsi="Times New Roman" w:cs="Times New Roman"/>
            <w:color w:val="0000FF"/>
            <w:sz w:val="28"/>
            <w:szCs w:val="28"/>
          </w:rPr>
          <w:t>п. 5</w:t>
        </w:r>
      </w:hyperlink>
      <w:r w:rsidRPr="002D1926">
        <w:rPr>
          <w:rFonts w:ascii="Times New Roman" w:hAnsi="Times New Roman" w:cs="Times New Roman"/>
          <w:sz w:val="28"/>
          <w:szCs w:val="28"/>
        </w:rPr>
        <w:t xml:space="preserve"> Положения о претензионном порядке урегулирования споров). Вместе с тем обычаи, этические нормы и правила делового общения требуют направления какого-то ответа на претензию. Как и претензии, по целям направления ответы на претензию могут быть классифицированы.</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7326">
        <w:rPr>
          <w:rFonts w:ascii="Times New Roman" w:hAnsi="Times New Roman" w:cs="Times New Roman"/>
          <w:bCs/>
          <w:i/>
          <w:sz w:val="28"/>
          <w:szCs w:val="28"/>
        </w:rPr>
        <w:t>Формальный ответ.</w:t>
      </w:r>
      <w:r w:rsidRPr="002D1926">
        <w:rPr>
          <w:rFonts w:ascii="Times New Roman" w:hAnsi="Times New Roman" w:cs="Times New Roman"/>
          <w:sz w:val="28"/>
          <w:szCs w:val="28"/>
        </w:rPr>
        <w:t xml:space="preserve"> В случае если лицо считает, что претензия подлежит удовлетворению в полном объеме, на нее ответ иногда вовсе </w:t>
      </w:r>
      <w:r w:rsidRPr="002D1926">
        <w:rPr>
          <w:rFonts w:ascii="Times New Roman" w:hAnsi="Times New Roman" w:cs="Times New Roman"/>
          <w:b/>
          <w:bCs/>
          <w:sz w:val="28"/>
          <w:szCs w:val="28"/>
        </w:rPr>
        <w:t>не дается.</w:t>
      </w:r>
      <w:r w:rsidRPr="002D1926">
        <w:rPr>
          <w:rFonts w:ascii="Times New Roman" w:hAnsi="Times New Roman" w:cs="Times New Roman"/>
          <w:sz w:val="28"/>
          <w:szCs w:val="28"/>
        </w:rPr>
        <w:t xml:space="preserve"> Организация совершает предусмотренные действия (производит замену товара, выплачивает денежную сумму), и на этом работа с претензией завершается. Ранее предусматривалось, что даже в случае удовлетворения претензии об этом составляется письмо с приложением копии платежного поручения, однако в настоящее время такая практика отдается на усмотрение лица, получившего претензию, как свидетельствующая о его уважении к контрагенту. Если компания стремится сохранить правоотношения с субъектом, направившим претензию, такой ответ целесообразнее дать, возможно сопроводить его извинениями. Отсутствие ответа на претензию при ее удовлетворении допустимо в разовых правоотношениях (например, с потребителями), в долгосрочных правоотношениях это не вполне соответствует деловым обыкновениям.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Если же компания считает, что претензия не подлежит удовлетворению, то по усмотрению такой компании предоставление ответа на нее зависит от избранной тактики дальнейшей работы. Он может вовсе не даваться, либо даваться краткий ответ следующего содержания: "Настоящим извещаем Вас о том, что Ваша претензия не обоснована и не подлежит удовлетворению". Как правило, в таком ответе не содержится развернутая аргументация причин отказа в ее </w:t>
      </w:r>
      <w:r w:rsidRPr="002D1926">
        <w:rPr>
          <w:rFonts w:ascii="Times New Roman" w:hAnsi="Times New Roman" w:cs="Times New Roman"/>
          <w:sz w:val="28"/>
          <w:szCs w:val="28"/>
        </w:rPr>
        <w:lastRenderedPageBreak/>
        <w:t>удовлетворении. Соответствующую аргументацию противная сторона бережет для суда. Если к претензии были приложены подлинные документы, то они возвращаются, к ответу на претензию по желанию отвечающей на претензию стороны могут быть приложены документы, подтверждающие обоснованность отказа. Вместе с тем еще раз повторимся: в настоящее время не установлено юридической ответственности за отсутствие ответа на претензию, поэтому рассмотренные обыкновения составления формального ответа на претензию применяются по усмотрению самих субъектов.</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7326">
        <w:rPr>
          <w:rFonts w:ascii="Times New Roman" w:hAnsi="Times New Roman" w:cs="Times New Roman"/>
          <w:bCs/>
          <w:i/>
          <w:sz w:val="28"/>
          <w:szCs w:val="28"/>
        </w:rPr>
        <w:t>Ответ об урегулировании.</w:t>
      </w:r>
      <w:r w:rsidRPr="002D1926">
        <w:rPr>
          <w:rFonts w:ascii="Times New Roman" w:hAnsi="Times New Roman" w:cs="Times New Roman"/>
          <w:sz w:val="28"/>
          <w:szCs w:val="28"/>
        </w:rPr>
        <w:t xml:space="preserve"> В случае если контрагент не желает прекращать правоотношение, он может направить ответ на претензию с предложением изменить договор, провести экспертизу, делает попытку объяснить причины нарушения. В случае получения такого ответа можно считать, что контрагент желает договориться и намерен сохранить договор. В таком случае серьезно увеличивается вероятность досудебного урегулирования конфликта.</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D7326">
        <w:rPr>
          <w:rFonts w:ascii="Times New Roman" w:hAnsi="Times New Roman" w:cs="Times New Roman"/>
          <w:i/>
          <w:sz w:val="28"/>
          <w:szCs w:val="28"/>
        </w:rPr>
        <w:t>Техника претензионной работы</w:t>
      </w:r>
      <w:r>
        <w:rPr>
          <w:rFonts w:ascii="Times New Roman" w:hAnsi="Times New Roman" w:cs="Times New Roman"/>
          <w:sz w:val="28"/>
          <w:szCs w:val="28"/>
        </w:rPr>
        <w:t xml:space="preserve">. </w:t>
      </w:r>
      <w:r w:rsidRPr="002D1926">
        <w:rPr>
          <w:rFonts w:ascii="Times New Roman" w:hAnsi="Times New Roman" w:cs="Times New Roman"/>
          <w:sz w:val="28"/>
          <w:szCs w:val="28"/>
        </w:rPr>
        <w:t>Как уже отмечалось, претензионно-исковая работа предполагает комплекс мероприятий как правового, так и неправового характера. Именно на руководителе организации лежит задача выработки тактики работы с конкретной претензией. Это зависит от множества обстоятельств, включает в себя оценку ситуации с разных сторон.</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7326">
        <w:rPr>
          <w:rFonts w:ascii="Times New Roman" w:hAnsi="Times New Roman" w:cs="Times New Roman"/>
          <w:bCs/>
          <w:sz w:val="28"/>
          <w:szCs w:val="28"/>
        </w:rPr>
        <w:t>Техника претензионной работы</w:t>
      </w:r>
      <w:r w:rsidRPr="002D1926">
        <w:rPr>
          <w:rFonts w:ascii="Times New Roman" w:hAnsi="Times New Roman" w:cs="Times New Roman"/>
          <w:sz w:val="28"/>
          <w:szCs w:val="28"/>
        </w:rPr>
        <w:t xml:space="preserve"> представляет собой алгоритм действий компании, направленный на разрешение конфликтной ситуации, сопровождающейся направлением претензии, наилучшим для компании способом.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ED7326">
        <w:rPr>
          <w:rFonts w:ascii="Times New Roman" w:hAnsi="Times New Roman" w:cs="Times New Roman"/>
          <w:sz w:val="28"/>
          <w:szCs w:val="28"/>
        </w:rPr>
        <w:t xml:space="preserve">При </w:t>
      </w:r>
      <w:r w:rsidRPr="00ED7326">
        <w:rPr>
          <w:rFonts w:ascii="Times New Roman" w:hAnsi="Times New Roman" w:cs="Times New Roman"/>
          <w:bCs/>
          <w:sz w:val="28"/>
          <w:szCs w:val="28"/>
        </w:rPr>
        <w:t>поступлении в адрес компании претензии</w:t>
      </w:r>
      <w:r w:rsidRPr="00ED7326">
        <w:rPr>
          <w:rFonts w:ascii="Times New Roman" w:hAnsi="Times New Roman" w:cs="Times New Roman"/>
          <w:sz w:val="28"/>
          <w:szCs w:val="28"/>
        </w:rPr>
        <w:t xml:space="preserve"> следует организовать ее</w:t>
      </w:r>
      <w:r w:rsidRPr="002D1926">
        <w:rPr>
          <w:rFonts w:ascii="Times New Roman" w:hAnsi="Times New Roman" w:cs="Times New Roman"/>
          <w:sz w:val="28"/>
          <w:szCs w:val="28"/>
        </w:rPr>
        <w:t xml:space="preserve"> регистрацию в журнале входящей корреспонденции. После этого делают копии претензии и передают: 1) в юридическую службу; 2) в подразделение, ответственное за исполнение договора, с которым связана претензия; 3) при наличии - в претензионный отдел. В каждом подразделении назначается лицо, ответственное за работу с претензией. Руководитель каждого структурного подразделения определяет срок подготовки материалов по претензии.</w:t>
      </w: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Начинается подготовка материалов с подразделения, ответственного за </w:t>
      </w:r>
      <w:r w:rsidRPr="0068507F">
        <w:rPr>
          <w:rFonts w:ascii="Times New Roman" w:hAnsi="Times New Roman" w:cs="Times New Roman"/>
          <w:sz w:val="28"/>
          <w:szCs w:val="28"/>
        </w:rPr>
        <w:t xml:space="preserve">исполнение договора. Должны быть </w:t>
      </w:r>
      <w:r w:rsidRPr="0068507F">
        <w:rPr>
          <w:rFonts w:ascii="Times New Roman" w:hAnsi="Times New Roman" w:cs="Times New Roman"/>
          <w:bCs/>
          <w:sz w:val="28"/>
          <w:szCs w:val="28"/>
        </w:rPr>
        <w:t>подобраны все материалы,</w:t>
      </w:r>
      <w:r w:rsidRPr="0068507F">
        <w:rPr>
          <w:rFonts w:ascii="Times New Roman" w:hAnsi="Times New Roman" w:cs="Times New Roman"/>
          <w:sz w:val="28"/>
          <w:szCs w:val="28"/>
        </w:rPr>
        <w:t xml:space="preserve"> связанные с исполнением договора, - подлинный договор, все протоколы разногласий, изменения и приложения к нему; копии первичных бухгалтерских документов, подтверждающих передачу товаров, уплату денег; копии актов о выявленных нарушениях обязательств (коммерческий акт, акт общей формы и пр.); служебные записки с объяснениями работников о нарушении обязательства; любая переписка между сторонами и др. На основании подготовленных материалов, руководитель структурного подразделения, ответственного за исполнение договора, или руководитель организации </w:t>
      </w:r>
      <w:r w:rsidRPr="0068507F">
        <w:rPr>
          <w:rFonts w:ascii="Times New Roman" w:hAnsi="Times New Roman" w:cs="Times New Roman"/>
          <w:bCs/>
          <w:sz w:val="28"/>
          <w:szCs w:val="28"/>
        </w:rPr>
        <w:t>решает вопрос о целесообразности сохранения правовой связи и о фактической обоснованности претензии.</w:t>
      </w: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На следующем этапе юридическая служба дает </w:t>
      </w:r>
      <w:r w:rsidRPr="0068507F">
        <w:rPr>
          <w:rFonts w:ascii="Times New Roman" w:hAnsi="Times New Roman" w:cs="Times New Roman"/>
          <w:bCs/>
          <w:sz w:val="28"/>
          <w:szCs w:val="28"/>
        </w:rPr>
        <w:t>юридическую характеристику сложившейся ситуации</w:t>
      </w:r>
      <w:r w:rsidRPr="0068507F">
        <w:rPr>
          <w:rFonts w:ascii="Times New Roman" w:hAnsi="Times New Roman" w:cs="Times New Roman"/>
          <w:sz w:val="28"/>
          <w:szCs w:val="28"/>
        </w:rPr>
        <w:t xml:space="preserve"> - определяет, был ли заключен договор</w:t>
      </w:r>
      <w:r w:rsidRPr="002D1926">
        <w:rPr>
          <w:rFonts w:ascii="Times New Roman" w:hAnsi="Times New Roman" w:cs="Times New Roman"/>
          <w:sz w:val="28"/>
          <w:szCs w:val="28"/>
        </w:rPr>
        <w:t xml:space="preserve"> (не всегда наличие письменного документа, названного "договор", означает, что договор заключен, для этого должны быть оценены существенные условия такого договора, его форма, наличие полномочий сторон и пр.), соблюдены ли срок и </w:t>
      </w:r>
      <w:r w:rsidRPr="002D1926">
        <w:rPr>
          <w:rFonts w:ascii="Times New Roman" w:hAnsi="Times New Roman" w:cs="Times New Roman"/>
          <w:sz w:val="28"/>
          <w:szCs w:val="28"/>
        </w:rPr>
        <w:lastRenderedPageBreak/>
        <w:t xml:space="preserve">порядок предъявления требования, есть ли юридические основания для его </w:t>
      </w:r>
      <w:r w:rsidRPr="0068507F">
        <w:rPr>
          <w:rFonts w:ascii="Times New Roman" w:hAnsi="Times New Roman" w:cs="Times New Roman"/>
          <w:sz w:val="28"/>
          <w:szCs w:val="28"/>
        </w:rPr>
        <w:t xml:space="preserve">удовлетворения, оценивает перспективы судебного спора. </w:t>
      </w:r>
      <w:r w:rsidRPr="0068507F">
        <w:rPr>
          <w:rFonts w:ascii="Times New Roman" w:hAnsi="Times New Roman" w:cs="Times New Roman"/>
          <w:bCs/>
          <w:sz w:val="28"/>
          <w:szCs w:val="28"/>
        </w:rPr>
        <w:t>Итогом работы юридической службы будет предварительный вывод о юридической обоснованности претензии.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В результате оценки выводов юридической службы и структурного подразделения, ответственного за исполнение обязательства, </w:t>
      </w:r>
      <w:r w:rsidRPr="0068507F">
        <w:rPr>
          <w:rFonts w:ascii="Times New Roman" w:hAnsi="Times New Roman" w:cs="Times New Roman"/>
          <w:bCs/>
          <w:sz w:val="28"/>
          <w:szCs w:val="28"/>
        </w:rPr>
        <w:t>принимается решение о судьбе претензии,</w:t>
      </w:r>
      <w:r w:rsidRPr="0068507F">
        <w:rPr>
          <w:rFonts w:ascii="Times New Roman" w:hAnsi="Times New Roman" w:cs="Times New Roman"/>
          <w:sz w:val="28"/>
          <w:szCs w:val="28"/>
        </w:rPr>
        <w:t xml:space="preserve"> ее удовлетворении, отказе от ее удовлетворения или необходимости вступления в переговоры. Если принимается решение о подготовке письменного ответа, это делает юридическая служба. Следует воздерживаться от</w:t>
      </w:r>
      <w:r w:rsidRPr="002D1926">
        <w:rPr>
          <w:rFonts w:ascii="Times New Roman" w:hAnsi="Times New Roman" w:cs="Times New Roman"/>
          <w:sz w:val="28"/>
          <w:szCs w:val="28"/>
        </w:rPr>
        <w:t xml:space="preserve"> наделения полномочиями ответа на претензию лиц, не имеющих юридической квалификации. Ответ следует направить заказным письмом в адрес отправителя претензии.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Результат работы с претензией следует оформлять подробной служебной запиской с описанием логики принятия решения - в дальнейшем этот документ поможет при подготовке к судебному разбирательству, даже если работник, ответственный за претензию, не сможет дать пояснения (расторгнет трудовой договор, уйдет в отпуск и пр.).</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Следует контролировать соблюдение сроков подготовки ответов на претензию.</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В случае выявления нарушения обязательства со стороны контрагента </w:t>
      </w:r>
      <w:r w:rsidRPr="0068507F">
        <w:rPr>
          <w:rFonts w:ascii="Times New Roman" w:hAnsi="Times New Roman" w:cs="Times New Roman"/>
          <w:sz w:val="28"/>
          <w:szCs w:val="28"/>
        </w:rPr>
        <w:t xml:space="preserve">инициатива в </w:t>
      </w:r>
      <w:r w:rsidRPr="0068507F">
        <w:rPr>
          <w:rFonts w:ascii="Times New Roman" w:hAnsi="Times New Roman" w:cs="Times New Roman"/>
          <w:bCs/>
          <w:sz w:val="28"/>
          <w:szCs w:val="28"/>
        </w:rPr>
        <w:t>направлении претензии,</w:t>
      </w:r>
      <w:r w:rsidRPr="0068507F">
        <w:rPr>
          <w:rFonts w:ascii="Times New Roman" w:hAnsi="Times New Roman" w:cs="Times New Roman"/>
          <w:sz w:val="28"/>
          <w:szCs w:val="28"/>
        </w:rPr>
        <w:t xml:space="preserve"> как правило, исходит от структурного</w:t>
      </w:r>
      <w:r w:rsidRPr="002D1926">
        <w:rPr>
          <w:rFonts w:ascii="Times New Roman" w:hAnsi="Times New Roman" w:cs="Times New Roman"/>
          <w:sz w:val="28"/>
          <w:szCs w:val="28"/>
        </w:rPr>
        <w:t xml:space="preserve"> подразделения, ответственного за исполнение обязательства, и направляется юридической службе. Юридическая служба организует сбор доказательств и дает юридическую характеристику сложившейся ситуации, определяет перспективы судебного рассмотрения спора. В целом последовательность действий в этом случае аналогична уже рассмотренной. В зависимости от поставленных задач будет подготовлен формальный вариант претензии либо претензия об урегулировании.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68507F" w:rsidRDefault="001B2383" w:rsidP="001B2383">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68507F">
        <w:rPr>
          <w:rFonts w:ascii="Times New Roman" w:hAnsi="Times New Roman" w:cs="Times New Roman"/>
          <w:b/>
          <w:sz w:val="28"/>
          <w:szCs w:val="28"/>
        </w:rPr>
        <w:t>Переговоры и внесудебное урегулирование</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8507F">
        <w:rPr>
          <w:rFonts w:ascii="Times New Roman" w:hAnsi="Times New Roman" w:cs="Times New Roman"/>
          <w:i/>
          <w:sz w:val="28"/>
          <w:szCs w:val="28"/>
        </w:rPr>
        <w:t>Переговоры</w:t>
      </w:r>
      <w:r>
        <w:rPr>
          <w:rFonts w:ascii="Times New Roman" w:hAnsi="Times New Roman" w:cs="Times New Roman"/>
          <w:sz w:val="28"/>
          <w:szCs w:val="28"/>
        </w:rPr>
        <w:t xml:space="preserve">. </w:t>
      </w:r>
      <w:r w:rsidRPr="002D1926">
        <w:rPr>
          <w:rFonts w:ascii="Times New Roman" w:hAnsi="Times New Roman" w:cs="Times New Roman"/>
          <w:sz w:val="28"/>
          <w:szCs w:val="28"/>
        </w:rPr>
        <w:t>Если в результате направления или получения претензии принято решение о целесообразности сохранения правоотношения, проводится процедура урегулирования разногласий. Для этого создаются рабочие группы с участием представителей обоих контрагентов изданием приказа руководителя организации. При этом участники такой рабочей группы должны быть подготовлены - иметь представление об интересах организации в данном правоотношении, понимать пределы урегулирования, технические и материальные возможности компании. Внутри такой рабочей группы должно быть налажено взаимодействие, предполагающее способность рабочей группы вырабатывать единое мнение при ведении переговоров и оценивать поступающие предложения.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Как правило, на юристов возлагаются функции организации ведения переговоров и фиксации их результатов. Они следят за регламентом, соблюдением формальных процедур, соответствием закону вырабатываемых условий, определяют возможность их включения в договор.</w:t>
      </w: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8507F">
        <w:rPr>
          <w:rFonts w:ascii="Times New Roman" w:hAnsi="Times New Roman" w:cs="Times New Roman"/>
          <w:i/>
          <w:sz w:val="28"/>
          <w:szCs w:val="28"/>
        </w:rPr>
        <w:lastRenderedPageBreak/>
        <w:t>Медиаци</w:t>
      </w:r>
      <w:r w:rsidRPr="002D1926">
        <w:rPr>
          <w:rFonts w:ascii="Times New Roman" w:hAnsi="Times New Roman" w:cs="Times New Roman"/>
          <w:sz w:val="28"/>
          <w:szCs w:val="28"/>
        </w:rPr>
        <w:t>я</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Если стороны оказываются неспособны самостоятельно провести переговоры, возможно проведение процедуры медиации. В настоящее время действует Федеральный </w:t>
      </w:r>
      <w:hyperlink r:id="rId121" w:history="1">
        <w:r w:rsidRPr="002D1926">
          <w:rPr>
            <w:rFonts w:ascii="Times New Roman" w:hAnsi="Times New Roman" w:cs="Times New Roman"/>
            <w:color w:val="0000FF"/>
            <w:sz w:val="28"/>
            <w:szCs w:val="28"/>
          </w:rPr>
          <w:t>закон</w:t>
        </w:r>
      </w:hyperlink>
      <w:r w:rsidRPr="002D1926">
        <w:rPr>
          <w:rFonts w:ascii="Times New Roman" w:hAnsi="Times New Roman" w:cs="Times New Roman"/>
          <w:sz w:val="28"/>
          <w:szCs w:val="28"/>
        </w:rPr>
        <w:t xml:space="preserve"> от 27 июля 2010 года N 193-ФЗ "Об альтернативной процедуре урегулирования споров с участием посредника (процедуре медиации)".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bCs/>
          <w:sz w:val="28"/>
          <w:szCs w:val="28"/>
        </w:rPr>
        <w:t>Медиация</w:t>
      </w:r>
      <w:r w:rsidRPr="002D1926">
        <w:rPr>
          <w:rFonts w:ascii="Times New Roman" w:hAnsi="Times New Roman" w:cs="Times New Roman"/>
          <w:sz w:val="28"/>
          <w:szCs w:val="28"/>
        </w:rPr>
        <w:t xml:space="preserve"> - это способ урегулирования споров при содействии посредника на основе добровольного согласия сторон в целях достижения ими взаимоприемлемого решения.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отличие от претензии, медиация представляет собой процесс непрерывный, не разделенный по времени на стадии (претензия - ответ на претензию). Посредник, в отличие от судьи, не принимает решение, не определяет, кто из сторон прав, а кто - нет. Его задача - организовать взаимодействие между сторонами таким образом, чтобы каждая сторона могла высказать свои ожидания от правоотношения и затем обе стороны могли найти решение, в достаточной степени удовлетворяющее обоих.</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Медиация может быть как профессиональной, так и непрофессиональной. Это имеет значение только в ситуации, если на момент обращения за процедурой медиации стороны уже обратились в суд (</w:t>
      </w:r>
      <w:hyperlink r:id="rId122" w:history="1">
        <w:r w:rsidRPr="002D1926">
          <w:rPr>
            <w:rFonts w:ascii="Times New Roman" w:hAnsi="Times New Roman" w:cs="Times New Roman"/>
            <w:color w:val="0000FF"/>
            <w:sz w:val="28"/>
            <w:szCs w:val="28"/>
          </w:rPr>
          <w:t>ст. 16</w:t>
        </w:r>
      </w:hyperlink>
      <w:r w:rsidRPr="002D1926">
        <w:rPr>
          <w:rFonts w:ascii="Times New Roman" w:hAnsi="Times New Roman" w:cs="Times New Roman"/>
          <w:sz w:val="28"/>
          <w:szCs w:val="28"/>
        </w:rPr>
        <w:t xml:space="preserve"> ФЗ "Об альтернативной процедуре урегулирования споров с участием посредника (процедуре медиации)"). В результате применения процедуры медиации стороны могут заключить </w:t>
      </w:r>
      <w:r w:rsidRPr="0068507F">
        <w:rPr>
          <w:rFonts w:ascii="Times New Roman" w:hAnsi="Times New Roman" w:cs="Times New Roman"/>
          <w:b/>
          <w:bCs/>
          <w:sz w:val="28"/>
          <w:szCs w:val="28"/>
        </w:rPr>
        <w:t>медиативное соглашение</w:t>
      </w:r>
      <w:r w:rsidRPr="0068507F">
        <w:rPr>
          <w:rFonts w:ascii="Times New Roman" w:hAnsi="Times New Roman" w:cs="Times New Roman"/>
          <w:b/>
          <w:sz w:val="28"/>
          <w:szCs w:val="28"/>
        </w:rPr>
        <w:t>, где будут указаны предмет спора, проведенная</w:t>
      </w:r>
      <w:r w:rsidRPr="002D1926">
        <w:rPr>
          <w:rFonts w:ascii="Times New Roman" w:hAnsi="Times New Roman" w:cs="Times New Roman"/>
          <w:sz w:val="28"/>
          <w:szCs w:val="28"/>
        </w:rPr>
        <w:t xml:space="preserve"> процедура медиации и результаты достигнутого соглашения.</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Default="001B2383" w:rsidP="001B2383">
      <w:pPr>
        <w:rPr>
          <w:rFonts w:ascii="Times New Roman" w:hAnsi="Times New Roman" w:cs="Times New Roman"/>
          <w:b/>
          <w:sz w:val="28"/>
          <w:szCs w:val="28"/>
        </w:rPr>
      </w:pPr>
      <w:r>
        <w:rPr>
          <w:rFonts w:ascii="Times New Roman" w:hAnsi="Times New Roman" w:cs="Times New Roman"/>
          <w:b/>
          <w:sz w:val="28"/>
          <w:szCs w:val="28"/>
        </w:rPr>
        <w:br w:type="page"/>
      </w:r>
    </w:p>
    <w:p w:rsidR="001B2383" w:rsidRPr="00803E97" w:rsidRDefault="001B2383" w:rsidP="001B2383">
      <w:pPr>
        <w:pStyle w:val="a3"/>
        <w:widowControl w:val="0"/>
        <w:numPr>
          <w:ilvl w:val="0"/>
          <w:numId w:val="16"/>
        </w:numPr>
        <w:spacing w:after="0" w:line="360" w:lineRule="auto"/>
        <w:ind w:left="0" w:firstLine="709"/>
        <w:jc w:val="both"/>
        <w:rPr>
          <w:rFonts w:ascii="Times New Roman" w:hAnsi="Times New Roman" w:cs="Times New Roman"/>
          <w:b/>
          <w:color w:val="000000" w:themeColor="text1"/>
          <w:sz w:val="28"/>
          <w:szCs w:val="28"/>
        </w:rPr>
      </w:pPr>
      <w:r w:rsidRPr="00803E97">
        <w:rPr>
          <w:rFonts w:ascii="Times New Roman" w:hAnsi="Times New Roman" w:cs="Times New Roman"/>
          <w:b/>
          <w:color w:val="000000" w:themeColor="text1"/>
          <w:sz w:val="28"/>
          <w:szCs w:val="28"/>
        </w:rPr>
        <w:lastRenderedPageBreak/>
        <w:t>Организация исковой работы на предприятии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2D1926"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8507F">
        <w:rPr>
          <w:rFonts w:ascii="Times New Roman" w:hAnsi="Times New Roman" w:cs="Times New Roman"/>
          <w:i/>
          <w:sz w:val="28"/>
          <w:szCs w:val="28"/>
        </w:rPr>
        <w:t>Понятие и содержание иска</w:t>
      </w:r>
      <w:r>
        <w:rPr>
          <w:rFonts w:ascii="Times New Roman" w:hAnsi="Times New Roman" w:cs="Times New Roman"/>
          <w:sz w:val="28"/>
          <w:szCs w:val="28"/>
        </w:rPr>
        <w:t xml:space="preserve">. </w:t>
      </w:r>
      <w:r w:rsidRPr="002D1926">
        <w:rPr>
          <w:rFonts w:ascii="Times New Roman" w:hAnsi="Times New Roman" w:cs="Times New Roman"/>
          <w:sz w:val="28"/>
          <w:szCs w:val="28"/>
        </w:rPr>
        <w:t>Неэффективность претензионной работы приводит к необходимости обращения в суд с иском.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bCs/>
          <w:sz w:val="28"/>
          <w:szCs w:val="28"/>
        </w:rPr>
        <w:t>Под иском принято</w:t>
      </w:r>
      <w:r w:rsidRPr="002D1926">
        <w:rPr>
          <w:rFonts w:ascii="Times New Roman" w:hAnsi="Times New Roman" w:cs="Times New Roman"/>
          <w:sz w:val="28"/>
          <w:szCs w:val="28"/>
        </w:rPr>
        <w:t xml:space="preserve"> понимать основанное на предполагаемом субъективном своем или чужом материальном праве и (или) охраняемом законом интересе требование одного лица к другому, обращенное в суд для рассмотрения его в определенном процессуальном порядке.</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В отличие от претензии, направляемой непосредственно контрагенту, который сам определяет, отвечать или нет на претензию, как организовать работу по поступившей претензии, и может вовсе не реагировать на нее, иск направляется в суд и рассматривается в специальном порядке. В результате урегулирования претензии стороны в целях разрешения конфликта могут изменить предмет своих переговоров, делать уступки и предложения и в сферах, непосредственно не связанных с нарушением обязательства, при разрешении спора в суде суд связан предметом и основанием иска, указанными истцом. Например, в ходе урегулирования претензии стороны могут договориться в порядке компенсации поставки бракованных товаров предоставить следующую партию товара на лучших условиях - за меньшую цену, с большей рассрочкой платежа, суд подобное решение вынести не может. Такая "негибкость" суда и приводит к тому, что в литературе по конфликтологии судебный спор называют немилосерднейшим из всех конфликтов, где стороны не могут уже проявить сочувствие друг к другу, войти в положение и пр. Спор рассматривается, по существу, из формально понимаемой правды и права. Очевидно, что передача спора на разрешение суда почти всегда приводит к прекращению правоотношения. Бывшие партнеры оказываются процессуально на противоположных сторонах, становятся противниками. Все эти обстоятельства следует принимать во внимание, решая вопрос о целесообразности обращения в суд. Отметим, что, даже если спор уже передан в суд, остается возможность договориться и прекратить разбирательство путем заключения мирового соглашения, которое будет утверждено судом. Сохраняется также возможность проведения медиации, стороны могут отказаться от иска, признать иск. Таким образом, принятие решения судом - крайний случай, когда ситуация становится безвыходной и никак иначе спор не удается урегулировать.</w:t>
      </w:r>
    </w:p>
    <w:p w:rsidR="001B2383" w:rsidRPr="0068507F"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8507F">
        <w:rPr>
          <w:rFonts w:ascii="Times New Roman" w:hAnsi="Times New Roman" w:cs="Times New Roman"/>
          <w:i/>
          <w:sz w:val="28"/>
          <w:szCs w:val="28"/>
        </w:rPr>
        <w:t>Ведение судебной работы</w:t>
      </w:r>
      <w:r>
        <w:rPr>
          <w:rFonts w:ascii="Times New Roman" w:hAnsi="Times New Roman" w:cs="Times New Roman"/>
          <w:sz w:val="28"/>
          <w:szCs w:val="28"/>
        </w:rPr>
        <w:t xml:space="preserve">. </w:t>
      </w:r>
      <w:r w:rsidRPr="002D1926">
        <w:rPr>
          <w:rFonts w:ascii="Times New Roman" w:hAnsi="Times New Roman" w:cs="Times New Roman"/>
          <w:sz w:val="28"/>
          <w:szCs w:val="28"/>
        </w:rPr>
        <w:t xml:space="preserve">Ведение судебной работы всегда должно осуществляться профессиональными юристами. Несмотря на то что закон позволяет выступать в суде в качестве представителя компании и непосредственно его единоличному исполнительному органу (генеральному директору), нужно понимать, что судебная работа требует хорошего знания материального и процессуального права, умения быстро ориентироваться в изменяющейся ситуации, оценивать доказательства, задавать вопросы свидетелям и экспертам, подавать ходатайства. В связи с этим целесообразно привлекать для участия в судебном заседании представителя - им может быть штатный юрисконсульт, адвокат, юрист юридической фирмы и пр. Во всех случаях полномочия </w:t>
      </w:r>
      <w:r w:rsidRPr="0068507F">
        <w:rPr>
          <w:rFonts w:ascii="Times New Roman" w:hAnsi="Times New Roman" w:cs="Times New Roman"/>
          <w:sz w:val="28"/>
          <w:szCs w:val="28"/>
        </w:rPr>
        <w:t xml:space="preserve">представителя должны быть оформлены. Для всех представителей, кроме адвоката, </w:t>
      </w:r>
      <w:r w:rsidRPr="0068507F">
        <w:rPr>
          <w:rFonts w:ascii="Times New Roman" w:hAnsi="Times New Roman" w:cs="Times New Roman"/>
          <w:sz w:val="28"/>
          <w:szCs w:val="28"/>
        </w:rPr>
        <w:lastRenderedPageBreak/>
        <w:t xml:space="preserve">оформляется </w:t>
      </w:r>
      <w:r w:rsidRPr="0068507F">
        <w:rPr>
          <w:rFonts w:ascii="Times New Roman" w:hAnsi="Times New Roman" w:cs="Times New Roman"/>
          <w:bCs/>
          <w:sz w:val="28"/>
          <w:szCs w:val="28"/>
        </w:rPr>
        <w:t>доверенность</w:t>
      </w:r>
      <w:r w:rsidRPr="0068507F">
        <w:rPr>
          <w:rFonts w:ascii="Times New Roman" w:hAnsi="Times New Roman" w:cs="Times New Roman"/>
          <w:sz w:val="28"/>
          <w:szCs w:val="28"/>
        </w:rPr>
        <w:t xml:space="preserve"> с указанием тех процессуальных прав, которые предоставлены лицу. Адвокат может действовать на основании </w:t>
      </w:r>
      <w:r w:rsidRPr="0068507F">
        <w:rPr>
          <w:rFonts w:ascii="Times New Roman" w:hAnsi="Times New Roman" w:cs="Times New Roman"/>
          <w:bCs/>
          <w:sz w:val="28"/>
          <w:szCs w:val="28"/>
        </w:rPr>
        <w:t>доверенности или ордера</w:t>
      </w:r>
      <w:r w:rsidRPr="0068507F">
        <w:rPr>
          <w:rFonts w:ascii="Times New Roman" w:hAnsi="Times New Roman" w:cs="Times New Roman"/>
          <w:sz w:val="28"/>
          <w:szCs w:val="28"/>
        </w:rPr>
        <w:t xml:space="preserve">, единоличный исполнительный орган действует на основании </w:t>
      </w:r>
      <w:r w:rsidRPr="0068507F">
        <w:rPr>
          <w:rFonts w:ascii="Times New Roman" w:hAnsi="Times New Roman" w:cs="Times New Roman"/>
          <w:bCs/>
          <w:sz w:val="28"/>
          <w:szCs w:val="28"/>
        </w:rPr>
        <w:t>протокола об избрании его единоличным исполнительным органом и выписки из ЕГРЮЛ.</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Начинается исковая работа с предварительной стадии подготовки. Юрист,</w:t>
      </w:r>
      <w:r w:rsidRPr="002D1926">
        <w:rPr>
          <w:rFonts w:ascii="Times New Roman" w:hAnsi="Times New Roman" w:cs="Times New Roman"/>
          <w:sz w:val="28"/>
          <w:szCs w:val="28"/>
        </w:rPr>
        <w:t xml:space="preserve"> который будет представлять интересы компании в суде, знакомится с материалами дела, формирует свою позицию по делу. Все работники компании должны максимально содействовать юристу в сборе документов, давать пояснения по всем вопросам, которые у него возникают. Нужно понимать, что чем более точной и полной будет его представление о ситуации, тем больше вероятности ему выработать правильную стратегию работы. Наиболее распространенными ошибками в этой части являются сокрытие информации и документов от собственного судебного представителя, а также предоставление ему сфабрикованных документов с целью создания у него более благоприятного представления о ситуации. Следует помнить, что противная сторона в суде будет предоставлять другие сведения и документы, и если судебный представитель не знал об их существовании, то и не успел своевременно выработать объяснение этим обстоятельствам. Ему придется искать выход в ситуации судебного заседания, он может ошибиться, и это в итоге негативно скажется на перспективе рассмотрения спора.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Юридическое лицо уволило дворника в связи с прогулом. Дворник - инвалид 2 группы - работал в организации более пяти лет, был издан приказ о перемещении работника на другой объект, в соответствии с которым ему было вменено в обязанность являться на работу в то же время на объект, расположенный в 150 метрах от предыдущего. Дворник не согласился, на новый объект не явился, вследствие чего и был уволен. Юрист, привлеченный компанией для судебного представительства, попросил представить данные о размещении по отношению друг к другу обоих объектов, ему была предоставлена карта местности, на которой эти участки были обозначены. Была сформирована судебная позиция. В судебном заседании были предоставлены по запросу суда бюро картографии карты местности, из которых следовало, что граница населенного пункта проходила между этими двумя объектами, которые действительно разделены небольшим расстоянием, но относятся к разным городам. В такой ситуации позиция о перемещении работника оказалась не подтвержденной обстоятельствами дела. Как выяснилось, работники компании, предоставлявшие документы своему представителю, знали о том, где проходит городская граница, и изготовили карту самостоятельно, с применением множительной техники, уничтожив обозначение границы населенного пункта. Очевидно, что своими действиями работники компании повредили в первую очередь самой компании.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На предварительной стадии юрист часто опрашивает будущих свидетелей с целью выяснить, какие показания они планируют дать в суде и можно ли использовать их в качестве доказательств. Нужно понимать, что выступление в суде в качестве свидетеля является стрессовой ситуацией для лица, по роду своей деятельности не выступающего систематически в суде. Предупреждение свидетелей об уголовной ответственности за отказ от дачи показаний и дачу </w:t>
      </w:r>
      <w:r w:rsidRPr="002D1926">
        <w:rPr>
          <w:rFonts w:ascii="Times New Roman" w:hAnsi="Times New Roman" w:cs="Times New Roman"/>
          <w:sz w:val="28"/>
          <w:szCs w:val="28"/>
        </w:rPr>
        <w:lastRenderedPageBreak/>
        <w:t>заведомо ложных показаний, как правило, оказывает воспитательное воздействие на них, и они стремятся сообщать суду правду. Практика показывает, что не имеет смысла пытаться каким-то образом воздействовать на свидетелей, пытаясь понудить их к изменению своих показаний. Позицию для суда лучше вырабатывать исходя из тех доказательств, которые фактически имеются в наличии.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Юрист готовит документы, которые он планирует приобщать к материалам дела. Для этого он изготавливает копии и заверяет их. В суд необходимо представлять также и оригиналы документов, которые затем будут возвращены по соответствующему заявлению.</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От тщательности подготовки к делу, выработки правовой позиции в первую очередь зависит исход дела, поэтому следует содействовать юристу в этом.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Этические императивы запрещают юристу гарантировать результат рассмотрения дела. Это прямо установлено в отношении адвокатов, для иных представителей юридической профессии законодательного запрета нет, однако такие обещания рассматриваются как недобросовестные. Неоднозначно оценивается в судебной практике т.н. гонорар успеха - установление в договоре с юристом условия, в соответствии с которым его услуги оплачиваются при благоприятном исходе дела.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Рассмотрение спора в суде будет производиться по специальным правилам, предусмотренным процессуальным законодательством. Не следует ожидать рассмотрения спора в одном судебном заседании. Процессуальное законодательство дает возможность сторонам прибегать к разнообразным способам защиты, в том числе стороны могут заявлять ходатайства о проведении экспертиз, запросе документов, вызове в суд дополнительных свидетелей и пр. Все это приводит к возникновению пауз в рассмотрении дела, продолжительность которых зависит от оснований приостановления рассмотрения дела или объявления перерыва в судебном заседании. Нужно знать, что рассмотрение дела связано с судебными расходами, к которым относят государственную пошлину, оплату услуг экспертов и др. Кроме того, если компания проиграет судебный спор, на нее могут быть возложены и судебные расходы, которые понесла противоположная сторона.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Для защиты своих прав противоположная сторона может предъявлять встречные исковые заявления, заявляя различные требования, которые могут быть и неожиданными для компании, если удовлетворение таких требований может повлиять на удовлетворение основного требования. В дело могут вступать третьи лица, заявляющие или нет самостоятельные требования на предмет спора.</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Такая непредсказуемость и процесса, и результата судебного рассмотрения спора еще раз подтверждает тезис о необходимости стремиться к досудебному урегулированию. Понимание процедуры ведения судебной работы должно служить основанием для того, чтобы не предъявлять завышенные ожидания к юридической службе. Еще раз повторим: юрист не может гарантировать результат судебного рассмотрения спора, он может лишь приложить усилия к наилучшему из возможных вариантов окончания судебного рассмотрения дела для компании.</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 xml:space="preserve">Если принято решение суда не в пользу компании, то совместно с юридической службой может быть принято решение обжаловать судебный акт в </w:t>
      </w:r>
      <w:r w:rsidRPr="002D1926">
        <w:rPr>
          <w:rFonts w:ascii="Times New Roman" w:hAnsi="Times New Roman" w:cs="Times New Roman"/>
          <w:sz w:val="28"/>
          <w:szCs w:val="28"/>
        </w:rPr>
        <w:lastRenderedPageBreak/>
        <w:t>соответствии с установленной процедурой. Это удлиняет продолжительность судебного спора, однако само по себе обжалование решения не означает, что оно будет отменено.</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По окончании рассмотрения дела итоговым актом будет решение суда, вступившее в законную силу, которое будет обязательно для всех лиц, участвовавших в деле. На основании решения суда будут внесены записи в реестры государственных органов (например, в ЕГРЮЛ об исключении участника из общества с ограниченной ответственностью). В последующем нельзя обратиться в суд с иском с тем же предметом и по тем же основаниям.</w:t>
      </w:r>
    </w:p>
    <w:p w:rsidR="001B2383" w:rsidRPr="002D1926"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2D1926">
        <w:rPr>
          <w:rFonts w:ascii="Times New Roman" w:hAnsi="Times New Roman" w:cs="Times New Roman"/>
          <w:sz w:val="28"/>
          <w:szCs w:val="28"/>
        </w:rPr>
        <w:t>Принятие решения судом ставит точку в судебном споре, но не приводит к разрешению конфликта. Именно поэтому очень часто не удовлетворенная решением суда сторона идет по пути предъявления новых претензий и исков.</w:t>
      </w:r>
    </w:p>
    <w:p w:rsidR="001B2383" w:rsidRDefault="001B2383" w:rsidP="001B2383">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1B2383" w:rsidRPr="0027138A" w:rsidRDefault="001B2383" w:rsidP="001B2383">
      <w:pPr>
        <w:pStyle w:val="a3"/>
        <w:widowControl w:val="0"/>
        <w:numPr>
          <w:ilvl w:val="0"/>
          <w:numId w:val="18"/>
        </w:numPr>
        <w:spacing w:after="0" w:line="240" w:lineRule="auto"/>
        <w:ind w:left="0" w:firstLine="709"/>
        <w:jc w:val="both"/>
        <w:rPr>
          <w:rFonts w:ascii="Times New Roman" w:hAnsi="Times New Roman" w:cs="Times New Roman"/>
          <w:b/>
          <w:color w:val="000000" w:themeColor="text1"/>
          <w:sz w:val="28"/>
          <w:szCs w:val="28"/>
        </w:rPr>
      </w:pPr>
      <w:r w:rsidRPr="0027138A">
        <w:rPr>
          <w:rFonts w:ascii="Times New Roman" w:hAnsi="Times New Roman" w:cs="Times New Roman"/>
          <w:b/>
          <w:color w:val="000000" w:themeColor="text1"/>
          <w:sz w:val="28"/>
          <w:szCs w:val="28"/>
        </w:rPr>
        <w:lastRenderedPageBreak/>
        <w:t>Особенности рассмотрения корпоративных споров по действующему законодательству РФ</w:t>
      </w:r>
    </w:p>
    <w:p w:rsidR="001B2383" w:rsidRDefault="001B2383" w:rsidP="001B2383">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1B2383" w:rsidRPr="00BB4E44" w:rsidRDefault="001B2383" w:rsidP="001B238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8507F">
        <w:rPr>
          <w:rFonts w:ascii="Times New Roman" w:hAnsi="Times New Roman" w:cs="Times New Roman"/>
          <w:i/>
          <w:sz w:val="28"/>
          <w:szCs w:val="28"/>
        </w:rPr>
        <w:t>Судебная защита корпоративных прав. Компетенция суда (подведомственность и подсудность</w:t>
      </w:r>
      <w:r w:rsidRPr="00BB4E44">
        <w:rPr>
          <w:rFonts w:ascii="Times New Roman" w:hAnsi="Times New Roman" w:cs="Times New Roman"/>
          <w:sz w:val="28"/>
          <w:szCs w:val="28"/>
        </w:rPr>
        <w:t>)</w:t>
      </w:r>
      <w:r>
        <w:rPr>
          <w:rFonts w:ascii="Times New Roman" w:hAnsi="Times New Roman" w:cs="Times New Roman"/>
          <w:sz w:val="28"/>
          <w:szCs w:val="28"/>
        </w:rPr>
        <w:t xml:space="preserve">. </w:t>
      </w:r>
      <w:r w:rsidRPr="00BB4E44">
        <w:rPr>
          <w:rFonts w:ascii="Times New Roman" w:hAnsi="Times New Roman" w:cs="Times New Roman"/>
          <w:sz w:val="28"/>
          <w:szCs w:val="28"/>
        </w:rPr>
        <w:t>Государственными судебными органами, рассматривающими корпоративные споры, выступают арбитражный суд и суд общей юрисдикции. Как ранее было отмечено, полагаем, что арбитражные учреждения (третейские суды) обладают особым статусом, поскольку институт третейского разбирательства основан прежде всего на добровольном исполнении решения арбитражного учреждения.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Значительная масса корпоративных споров рассматривается арбитражными судами. Такое положение дел обусловливается сведениями Федеральной налоговой службы РФ о действующих организационно-правовых формах корпораций. Корпоративные споры рассматриваются </w:t>
      </w:r>
      <w:r>
        <w:rPr>
          <w:rFonts w:ascii="Times New Roman" w:hAnsi="Times New Roman" w:cs="Times New Roman"/>
          <w:sz w:val="28"/>
          <w:szCs w:val="28"/>
        </w:rPr>
        <w:t>также</w:t>
      </w:r>
      <w:r w:rsidRPr="00BB4E44">
        <w:rPr>
          <w:rFonts w:ascii="Times New Roman" w:hAnsi="Times New Roman" w:cs="Times New Roman"/>
          <w:sz w:val="28"/>
          <w:szCs w:val="28"/>
        </w:rPr>
        <w:t>судами общей юрисдикции в порядке гражданского или уголовного судопроизводства (гражданский иск в уголовном процессе).</w:t>
      </w:r>
    </w:p>
    <w:p w:rsidR="001B2383" w:rsidRPr="00BB4E44"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8507F">
        <w:rPr>
          <w:rFonts w:ascii="Times New Roman" w:hAnsi="Times New Roman" w:cs="Times New Roman"/>
          <w:i/>
          <w:sz w:val="28"/>
          <w:szCs w:val="28"/>
        </w:rPr>
        <w:t>Подведомственность корпоративных споров</w:t>
      </w:r>
      <w:r>
        <w:rPr>
          <w:rFonts w:ascii="Times New Roman" w:hAnsi="Times New Roman" w:cs="Times New Roman"/>
          <w:sz w:val="28"/>
          <w:szCs w:val="28"/>
        </w:rPr>
        <w:t xml:space="preserve">. </w:t>
      </w:r>
      <w:r w:rsidRPr="00BB4E44">
        <w:rPr>
          <w:rFonts w:ascii="Times New Roman" w:hAnsi="Times New Roman" w:cs="Times New Roman"/>
          <w:sz w:val="28"/>
          <w:szCs w:val="28"/>
        </w:rPr>
        <w:t>Недавно Верховным Судом РФ внесена правовая определенность по вопросу подведомственности корпоративных споров. В основу разграничения заложены два основных критерия: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 </w:t>
      </w:r>
      <w:r w:rsidRPr="0068507F">
        <w:rPr>
          <w:rFonts w:ascii="Times New Roman" w:hAnsi="Times New Roman" w:cs="Times New Roman"/>
          <w:bCs/>
          <w:i/>
          <w:sz w:val="28"/>
          <w:szCs w:val="28"/>
        </w:rPr>
        <w:t>организационно-правовая форма организа</w:t>
      </w:r>
      <w:r w:rsidRPr="00BB4E44">
        <w:rPr>
          <w:rFonts w:ascii="Times New Roman" w:hAnsi="Times New Roman" w:cs="Times New Roman"/>
          <w:b/>
          <w:bCs/>
          <w:sz w:val="28"/>
          <w:szCs w:val="28"/>
        </w:rPr>
        <w:t>ции</w:t>
      </w:r>
      <w:r w:rsidRPr="00BB4E44">
        <w:rPr>
          <w:rFonts w:ascii="Times New Roman" w:hAnsi="Times New Roman" w:cs="Times New Roman"/>
          <w:sz w:val="28"/>
          <w:szCs w:val="28"/>
        </w:rPr>
        <w:t xml:space="preserve"> (</w:t>
      </w:r>
      <w:hyperlink r:id="rId123" w:history="1">
        <w:r w:rsidRPr="00BB4E44">
          <w:rPr>
            <w:rFonts w:ascii="Times New Roman" w:hAnsi="Times New Roman" w:cs="Times New Roman"/>
            <w:color w:val="0000FF"/>
            <w:sz w:val="28"/>
            <w:szCs w:val="28"/>
          </w:rPr>
          <w:t>п. 30</w:t>
        </w:r>
      </w:hyperlink>
      <w:r w:rsidRPr="00BB4E44">
        <w:rPr>
          <w:rFonts w:ascii="Times New Roman" w:hAnsi="Times New Roman" w:cs="Times New Roman"/>
          <w:sz w:val="28"/>
          <w:szCs w:val="28"/>
        </w:rPr>
        <w:t xml:space="preserve"> Постановления Пленума Верховного Суда РФ от 23 июня 2015 г. N 25 "О применении судами некоторых положений раздела I части первой Гражданского кодекса Российской Федерации" и </w:t>
      </w:r>
      <w:hyperlink r:id="rId124" w:history="1">
        <w:r w:rsidRPr="00BB4E44">
          <w:rPr>
            <w:rFonts w:ascii="Times New Roman" w:hAnsi="Times New Roman" w:cs="Times New Roman"/>
            <w:color w:val="0000FF"/>
            <w:sz w:val="28"/>
            <w:szCs w:val="28"/>
          </w:rPr>
          <w:t>ст. 225.1</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 </w:t>
      </w:r>
      <w:r w:rsidRPr="0068507F">
        <w:rPr>
          <w:rFonts w:ascii="Times New Roman" w:hAnsi="Times New Roman" w:cs="Times New Roman"/>
          <w:bCs/>
          <w:i/>
          <w:sz w:val="28"/>
          <w:szCs w:val="28"/>
        </w:rPr>
        <w:t>существо отношения</w:t>
      </w:r>
      <w:r w:rsidRPr="00BB4E44">
        <w:rPr>
          <w:rFonts w:ascii="Times New Roman" w:hAnsi="Times New Roman" w:cs="Times New Roman"/>
          <w:sz w:val="28"/>
          <w:szCs w:val="28"/>
        </w:rPr>
        <w:t>: корпоративного либо трудового (</w:t>
      </w:r>
      <w:hyperlink r:id="rId125"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Пленума Верховного Суда РФ от 2 июня 2015 г. N 21 "О некоторых вопросах, возникших у судов при применении законодательства, регулирующего труд руководителя организации и членов коллегиального исполнительного органа организации").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xml:space="preserve">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xml:space="preserve">       │ подведомственность корпоративных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xml:space="preserve">       │              споров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xml:space="preserve">       │      (по видам организаций)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xml:space="preserve">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xml:space="preserve">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│арбитражные суды:           │ │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коммерческие организации; │ │суды общей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некоммерческие            │ │юрисдикции: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│партнерства, ассоциации     │ │- иные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│(союзы), объединяющие       │ │некоммерческие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│предпринимателей;           │ │корпорации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некоммерческие организации│ │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│со статусом СРО             │ │                │</w:t>
      </w:r>
    </w:p>
    <w:p w:rsidR="001B2383" w:rsidRPr="00BB4E44" w:rsidRDefault="001B2383" w:rsidP="001B2383">
      <w:pPr>
        <w:autoSpaceDE w:val="0"/>
        <w:autoSpaceDN w:val="0"/>
        <w:adjustRightInd w:val="0"/>
        <w:spacing w:after="0" w:line="240" w:lineRule="auto"/>
        <w:ind w:firstLine="709"/>
        <w:jc w:val="both"/>
        <w:rPr>
          <w:rFonts w:ascii="Courier New" w:hAnsi="Courier New" w:cs="Courier New"/>
          <w:sz w:val="20"/>
          <w:szCs w:val="20"/>
        </w:rPr>
      </w:pPr>
      <w:r w:rsidRPr="00BB4E44">
        <w:rPr>
          <w:rFonts w:ascii="Courier New" w:hAnsi="Courier New" w:cs="Courier New"/>
          <w:sz w:val="20"/>
          <w:szCs w:val="20"/>
        </w:rPr>
        <w:t>└────────────────────────────┘ └────────────────┘</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Интересным моментом является отнесение к категории "корпоративных" </w:t>
      </w:r>
      <w:r w:rsidRPr="0068507F">
        <w:rPr>
          <w:rFonts w:ascii="Times New Roman" w:hAnsi="Times New Roman" w:cs="Times New Roman"/>
          <w:sz w:val="28"/>
          <w:szCs w:val="28"/>
        </w:rPr>
        <w:t xml:space="preserve">споров по вопросам создания, управления или участия, помимо собственно </w:t>
      </w:r>
      <w:r w:rsidRPr="0068507F">
        <w:rPr>
          <w:rFonts w:ascii="Times New Roman" w:hAnsi="Times New Roman" w:cs="Times New Roman"/>
          <w:bCs/>
          <w:sz w:val="28"/>
          <w:szCs w:val="28"/>
        </w:rPr>
        <w:t>корпоративных коммерческих организаций</w:t>
      </w:r>
      <w:r w:rsidRPr="0068507F">
        <w:rPr>
          <w:rFonts w:ascii="Times New Roman" w:hAnsi="Times New Roman" w:cs="Times New Roman"/>
          <w:sz w:val="28"/>
          <w:szCs w:val="28"/>
        </w:rPr>
        <w:t xml:space="preserve">, коммерческих унитарных организаций </w:t>
      </w:r>
      <w:r w:rsidRPr="0068507F">
        <w:rPr>
          <w:rFonts w:ascii="Times New Roman" w:hAnsi="Times New Roman" w:cs="Times New Roman"/>
          <w:sz w:val="28"/>
          <w:szCs w:val="28"/>
        </w:rPr>
        <w:lastRenderedPageBreak/>
        <w:t xml:space="preserve">- </w:t>
      </w:r>
      <w:r w:rsidRPr="0068507F">
        <w:rPr>
          <w:rFonts w:ascii="Times New Roman" w:hAnsi="Times New Roman" w:cs="Times New Roman"/>
          <w:bCs/>
          <w:sz w:val="28"/>
          <w:szCs w:val="28"/>
        </w:rPr>
        <w:t>государственных и муниципальных унитарных предприятий</w:t>
      </w:r>
      <w:r w:rsidRPr="0068507F">
        <w:rPr>
          <w:rFonts w:ascii="Times New Roman" w:hAnsi="Times New Roman" w:cs="Times New Roman"/>
          <w:sz w:val="28"/>
          <w:szCs w:val="28"/>
        </w:rPr>
        <w:t xml:space="preserve"> (</w:t>
      </w:r>
      <w:hyperlink r:id="rId126" w:history="1">
        <w:r w:rsidRPr="0068507F">
          <w:rPr>
            <w:rFonts w:ascii="Times New Roman" w:hAnsi="Times New Roman" w:cs="Times New Roman"/>
            <w:color w:val="0000FF"/>
            <w:sz w:val="28"/>
            <w:szCs w:val="28"/>
          </w:rPr>
          <w:t>п. 30</w:t>
        </w:r>
      </w:hyperlink>
      <w:r w:rsidRPr="0068507F">
        <w:rPr>
          <w:rFonts w:ascii="Times New Roman" w:hAnsi="Times New Roman" w:cs="Times New Roman"/>
          <w:sz w:val="28"/>
          <w:szCs w:val="28"/>
        </w:rPr>
        <w:t xml:space="preserve"> Постановления Пленума ВС РФ от 23 июня 2015 г. N 25).</w:t>
      </w:r>
    </w:p>
    <w:p w:rsidR="001B2383" w:rsidRPr="00BB4E44" w:rsidRDefault="008E2205" w:rsidP="001B2383">
      <w:pPr>
        <w:autoSpaceDE w:val="0"/>
        <w:autoSpaceDN w:val="0"/>
        <w:adjustRightInd w:val="0"/>
        <w:spacing w:after="0" w:line="240" w:lineRule="auto"/>
        <w:ind w:firstLine="709"/>
        <w:jc w:val="both"/>
        <w:rPr>
          <w:rFonts w:ascii="Times New Roman" w:hAnsi="Times New Roman" w:cs="Times New Roman"/>
          <w:sz w:val="28"/>
          <w:szCs w:val="28"/>
        </w:rPr>
      </w:pPr>
      <w:hyperlink r:id="rId127" w:history="1">
        <w:r w:rsidR="001B2383" w:rsidRPr="0068507F">
          <w:rPr>
            <w:rFonts w:ascii="Times New Roman" w:hAnsi="Times New Roman" w:cs="Times New Roman"/>
            <w:color w:val="0000FF"/>
            <w:sz w:val="28"/>
            <w:szCs w:val="28"/>
          </w:rPr>
          <w:t>Постановлением</w:t>
        </w:r>
      </w:hyperlink>
      <w:r w:rsidR="001B2383" w:rsidRPr="0068507F">
        <w:rPr>
          <w:rFonts w:ascii="Times New Roman" w:hAnsi="Times New Roman" w:cs="Times New Roman"/>
          <w:sz w:val="28"/>
          <w:szCs w:val="28"/>
        </w:rPr>
        <w:t xml:space="preserve"> Пленума ВС РФ N 25 от 23 июня 2015 г. к данным спорам также отнесены споры по вопросам создания и управления </w:t>
      </w:r>
      <w:r w:rsidR="001B2383" w:rsidRPr="0068507F">
        <w:rPr>
          <w:rFonts w:ascii="Times New Roman" w:hAnsi="Times New Roman" w:cs="Times New Roman"/>
          <w:bCs/>
          <w:sz w:val="28"/>
          <w:szCs w:val="28"/>
        </w:rPr>
        <w:t>государственных корпораций</w:t>
      </w:r>
      <w:r w:rsidR="001B2383" w:rsidRPr="0068507F">
        <w:rPr>
          <w:rFonts w:ascii="Times New Roman" w:hAnsi="Times New Roman" w:cs="Times New Roman"/>
          <w:sz w:val="28"/>
          <w:szCs w:val="28"/>
        </w:rPr>
        <w:t xml:space="preserve"> - некоммерческих унитарных организаций. Однако из буквального текста </w:t>
      </w:r>
      <w:hyperlink r:id="rId128" w:history="1">
        <w:r w:rsidR="001B2383" w:rsidRPr="0068507F">
          <w:rPr>
            <w:rFonts w:ascii="Times New Roman" w:hAnsi="Times New Roman" w:cs="Times New Roman"/>
            <w:color w:val="0000FF"/>
            <w:sz w:val="28"/>
            <w:szCs w:val="28"/>
          </w:rPr>
          <w:t>ст. 225.1</w:t>
        </w:r>
      </w:hyperlink>
      <w:r w:rsidR="001B2383" w:rsidRPr="0068507F">
        <w:rPr>
          <w:rFonts w:ascii="Times New Roman" w:hAnsi="Times New Roman" w:cs="Times New Roman"/>
          <w:sz w:val="28"/>
          <w:szCs w:val="28"/>
        </w:rPr>
        <w:t xml:space="preserve"> АПК РФ к корпоративным спорам, подведомственным</w:t>
      </w:r>
      <w:r w:rsidR="001B2383" w:rsidRPr="00BB4E44">
        <w:rPr>
          <w:rFonts w:ascii="Times New Roman" w:hAnsi="Times New Roman" w:cs="Times New Roman"/>
          <w:sz w:val="28"/>
          <w:szCs w:val="28"/>
        </w:rPr>
        <w:t xml:space="preserve"> арбитражным судам, относят споры в отношении некоммерческих корпораций, обладающих статусом СРО, к которым государственная корпорация не относится.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Такое положение дел говорит о желании законодателя распространить положение </w:t>
      </w:r>
      <w:hyperlink r:id="rId129"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АПК РФ (особенности рассмотрения корпоративных споров) на споры с участием государственных и муниципальных унитарных предприятий и государственных корпораций.</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Следует обратить внимание на необходимость доработки </w:t>
      </w:r>
      <w:hyperlink r:id="rId130" w:history="1">
        <w:r w:rsidRPr="00BB4E44">
          <w:rPr>
            <w:rFonts w:ascii="Times New Roman" w:hAnsi="Times New Roman" w:cs="Times New Roman"/>
            <w:color w:val="0000FF"/>
            <w:sz w:val="28"/>
            <w:szCs w:val="28"/>
          </w:rPr>
          <w:t>ГПК</w:t>
        </w:r>
      </w:hyperlink>
      <w:r w:rsidRPr="00BB4E44">
        <w:rPr>
          <w:rFonts w:ascii="Times New Roman" w:hAnsi="Times New Roman" w:cs="Times New Roman"/>
          <w:sz w:val="28"/>
          <w:szCs w:val="28"/>
        </w:rPr>
        <w:t xml:space="preserve"> РФ в части включения в него норм, прямо указывающих на подведомственность соответствующих корпоративных споров судам общей юрисдикции. Видится недостаточным косвенное упоминание о спорах между участниками юридического лица и спорах по искам участников в интересах юридического лица (</w:t>
      </w:r>
      <w:hyperlink r:id="rId131" w:history="1">
        <w:r w:rsidRPr="00BB4E44">
          <w:rPr>
            <w:rFonts w:ascii="Times New Roman" w:hAnsi="Times New Roman" w:cs="Times New Roman"/>
            <w:color w:val="0000FF"/>
            <w:sz w:val="28"/>
            <w:szCs w:val="28"/>
          </w:rPr>
          <w:t>ч. 3 ст. 22.1</w:t>
        </w:r>
      </w:hyperlink>
      <w:r w:rsidRPr="00BB4E44">
        <w:rPr>
          <w:rFonts w:ascii="Times New Roman" w:hAnsi="Times New Roman" w:cs="Times New Roman"/>
          <w:sz w:val="28"/>
          <w:szCs w:val="28"/>
        </w:rPr>
        <w:t xml:space="preserve"> ГПК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Касательно подведомственности споров с участием членов исполнительных органов юридического лица существующая "палитра" возможных исков разграничена в </w:t>
      </w:r>
      <w:hyperlink r:id="rId132" w:history="1">
        <w:r w:rsidRPr="00BB4E44">
          <w:rPr>
            <w:rFonts w:ascii="Times New Roman" w:hAnsi="Times New Roman" w:cs="Times New Roman"/>
            <w:color w:val="0000FF"/>
            <w:sz w:val="28"/>
            <w:szCs w:val="28"/>
          </w:rPr>
          <w:t>Постановлении</w:t>
        </w:r>
      </w:hyperlink>
      <w:r w:rsidRPr="00BB4E44">
        <w:rPr>
          <w:rFonts w:ascii="Times New Roman" w:hAnsi="Times New Roman" w:cs="Times New Roman"/>
          <w:sz w:val="28"/>
          <w:szCs w:val="28"/>
        </w:rPr>
        <w:t xml:space="preserve"> Пленума ВС РФ от 2 июня 2015 г. N 21:</w:t>
      </w: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1) к подведомственности </w:t>
      </w:r>
      <w:r w:rsidRPr="0068507F">
        <w:rPr>
          <w:rFonts w:ascii="Times New Roman" w:hAnsi="Times New Roman" w:cs="Times New Roman"/>
          <w:bCs/>
          <w:sz w:val="28"/>
          <w:szCs w:val="28"/>
        </w:rPr>
        <w:t>судов общей юрисдикции</w:t>
      </w:r>
      <w:r w:rsidRPr="0068507F">
        <w:rPr>
          <w:rFonts w:ascii="Times New Roman" w:hAnsi="Times New Roman" w:cs="Times New Roman"/>
          <w:sz w:val="28"/>
          <w:szCs w:val="28"/>
        </w:rPr>
        <w:t xml:space="preserve"> относятся споры:</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 оспаривании руководителями организаций, членами коллегиальных исполнительных органов организаций решений уполномоченных органов организаций или уполномоченных собственниками лиц (органов) о досрочном прекращении их полномочий, возникших в силу трудового договора;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по искам одной стороны трудового договора к другой стороне трудового договора об оспаривании и признании не подлежащими применению условий трудовых договоров с руководителями организаций, членами коллегиальных исполнительных органов организаций, в том числе о размере оплаты труда, выплате выходных пособий, компенсаций и (или) иных выплат в связи с прекращением трудового договора;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 оспаривании руководителями организаций, членами коллегиальных исполнительных органов организаций применения к ним мер дисциплинарной ответственности;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 взыскании убытков с руководителя (в том числе бывшего) некоммерческой организации, за исключением некоммерческих корпораций, обладающих статусом СРО;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иные.</w:t>
      </w: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2) </w:t>
      </w:r>
      <w:r w:rsidRPr="0068507F">
        <w:rPr>
          <w:rFonts w:ascii="Times New Roman" w:hAnsi="Times New Roman" w:cs="Times New Roman"/>
          <w:bCs/>
          <w:sz w:val="28"/>
          <w:szCs w:val="28"/>
        </w:rPr>
        <w:t>арбитражным судам</w:t>
      </w:r>
      <w:r w:rsidRPr="0068507F">
        <w:rPr>
          <w:rFonts w:ascii="Times New Roman" w:hAnsi="Times New Roman" w:cs="Times New Roman"/>
          <w:sz w:val="28"/>
          <w:szCs w:val="28"/>
        </w:rPr>
        <w:t xml:space="preserve"> подведомственны споры:</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 взыскании убытков с руководителя (в том числе бывшего) коммерческой организации, государственной корпорации и некоммерческой корпорации, обладающей статусом СРО;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 об оспаривании соглашений или приказов об увеличении размера заработной платы, о выплате премий или об осуществлении иных выплат в </w:t>
      </w:r>
      <w:r w:rsidRPr="00BB4E44">
        <w:rPr>
          <w:rFonts w:ascii="Times New Roman" w:hAnsi="Times New Roman" w:cs="Times New Roman"/>
          <w:sz w:val="28"/>
          <w:szCs w:val="28"/>
        </w:rPr>
        <w:lastRenderedPageBreak/>
        <w:t xml:space="preserve">соответствии с трудовым законодательством Российской Федерации и об оспаривании самих таких выплат в порядке, установленном </w:t>
      </w:r>
      <w:hyperlink r:id="rId133" w:history="1">
        <w:r w:rsidRPr="00BB4E44">
          <w:rPr>
            <w:rFonts w:ascii="Times New Roman" w:hAnsi="Times New Roman" w:cs="Times New Roman"/>
            <w:color w:val="0000FF"/>
            <w:sz w:val="28"/>
            <w:szCs w:val="28"/>
          </w:rPr>
          <w:t>ст. ст. 61.1</w:t>
        </w:r>
      </w:hyperlink>
      <w:r w:rsidRPr="00BB4E44">
        <w:rPr>
          <w:rFonts w:ascii="Times New Roman" w:hAnsi="Times New Roman" w:cs="Times New Roman"/>
          <w:sz w:val="28"/>
          <w:szCs w:val="28"/>
        </w:rPr>
        <w:t xml:space="preserve"> и </w:t>
      </w:r>
      <w:hyperlink r:id="rId134" w:history="1">
        <w:r w:rsidRPr="00BB4E44">
          <w:rPr>
            <w:rFonts w:ascii="Times New Roman" w:hAnsi="Times New Roman" w:cs="Times New Roman"/>
            <w:color w:val="0000FF"/>
            <w:sz w:val="28"/>
            <w:szCs w:val="28"/>
          </w:rPr>
          <w:t>61.8</w:t>
        </w:r>
      </w:hyperlink>
      <w:r w:rsidRPr="00BB4E44">
        <w:rPr>
          <w:rFonts w:ascii="Times New Roman" w:hAnsi="Times New Roman" w:cs="Times New Roman"/>
          <w:sz w:val="28"/>
          <w:szCs w:val="28"/>
        </w:rPr>
        <w:t xml:space="preserve"> Федерального закона от 26 октября 2002 г. N 127-ФЗ "О несостоятельности (банкротстве)";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иные.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В судебной практике нередко возникает вопрос о конкуренции подведомственности корпоративных споров между судами общей юрисдикции и арбитражными судами. Следует учитывать общую императивную норму </w:t>
      </w:r>
      <w:hyperlink r:id="rId135" w:history="1">
        <w:r w:rsidRPr="00BB4E44">
          <w:rPr>
            <w:rFonts w:ascii="Times New Roman" w:hAnsi="Times New Roman" w:cs="Times New Roman"/>
            <w:color w:val="0000FF"/>
            <w:sz w:val="28"/>
            <w:szCs w:val="28"/>
          </w:rPr>
          <w:t>ч. 4 ст. 22</w:t>
        </w:r>
      </w:hyperlink>
      <w:r w:rsidRPr="00BB4E44">
        <w:rPr>
          <w:rFonts w:ascii="Times New Roman" w:hAnsi="Times New Roman" w:cs="Times New Roman"/>
          <w:sz w:val="28"/>
          <w:szCs w:val="28"/>
        </w:rPr>
        <w:t xml:space="preserve"> ГПК РФ, согласно которой при обращении в суд с заявлением, содержащим несколько связанных между собой требований, из которых одни подведомственны суду общей юрисдикции, другие - арбитражному суду, если разделение требований невозможно, дело подлежит рассмотрению и разрешению в суде общей юрисдикции. В частности, споры, вытекающие из наследственных и семейно-брачных отношений и связанные с корпоративными правами, подведомственны судам общей юрисдикции (см. </w:t>
      </w:r>
      <w:hyperlink r:id="rId136" w:history="1">
        <w:r w:rsidRPr="00BB4E44">
          <w:rPr>
            <w:rFonts w:ascii="Times New Roman" w:hAnsi="Times New Roman" w:cs="Times New Roman"/>
            <w:color w:val="0000FF"/>
            <w:sz w:val="28"/>
            <w:szCs w:val="28"/>
          </w:rPr>
          <w:t>п. 1</w:t>
        </w:r>
      </w:hyperlink>
      <w:r w:rsidRPr="00BB4E44">
        <w:rPr>
          <w:rFonts w:ascii="Times New Roman" w:hAnsi="Times New Roman" w:cs="Times New Roman"/>
          <w:sz w:val="28"/>
          <w:szCs w:val="28"/>
        </w:rPr>
        <w:t xml:space="preserve"> Постановления Пленума ВС РФ от 29 мая 2012 г. N 9 "О судебной практике по делам о наследовании", </w:t>
      </w:r>
      <w:hyperlink r:id="rId137" w:history="1">
        <w:r w:rsidRPr="00BB4E44">
          <w:rPr>
            <w:rFonts w:ascii="Times New Roman" w:hAnsi="Times New Roman" w:cs="Times New Roman"/>
            <w:color w:val="0000FF"/>
            <w:sz w:val="28"/>
            <w:szCs w:val="28"/>
          </w:rPr>
          <w:t>п. 6</w:t>
        </w:r>
      </w:hyperlink>
      <w:r w:rsidRPr="00BB4E44">
        <w:rPr>
          <w:rFonts w:ascii="Times New Roman" w:hAnsi="Times New Roman" w:cs="Times New Roman"/>
          <w:sz w:val="28"/>
          <w:szCs w:val="28"/>
        </w:rPr>
        <w:t xml:space="preserve"> Постановления Пленума ВС РФ от 20 января 2003 г. N 2 "О некоторых вопросах, возникших в связи с принятием и введением в действие Гражданского процессуального кодекса Российской Федерации" и др.).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Необходимо учитывать характер требований и основания иска, поскольку корпоративные споры обязательно связаны с корпоративными правами (с участием в корпорации), а при отсутствии такового спор относится к компетенции судов общей юрисдикции (см. </w:t>
      </w:r>
      <w:hyperlink r:id="rId138"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Верховного Суда РФ от 14 сентября 2010 г. N 4-В10-22).</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Далее следует рассмотреть вопрос о так называемой </w:t>
      </w:r>
      <w:r w:rsidRPr="0068507F">
        <w:rPr>
          <w:rFonts w:ascii="Times New Roman" w:hAnsi="Times New Roman" w:cs="Times New Roman"/>
          <w:bCs/>
          <w:sz w:val="28"/>
          <w:szCs w:val="28"/>
        </w:rPr>
        <w:t>смежной подведомственности</w:t>
      </w:r>
      <w:r w:rsidRPr="0068507F">
        <w:rPr>
          <w:rFonts w:ascii="Times New Roman" w:hAnsi="Times New Roman" w:cs="Times New Roman"/>
          <w:sz w:val="28"/>
          <w:szCs w:val="28"/>
        </w:rPr>
        <w:t>. В ряде случаев становится затруднительным и не всегда</w:t>
      </w:r>
      <w:r w:rsidRPr="00BB4E44">
        <w:rPr>
          <w:rFonts w:ascii="Times New Roman" w:hAnsi="Times New Roman" w:cs="Times New Roman"/>
          <w:sz w:val="28"/>
          <w:szCs w:val="28"/>
        </w:rPr>
        <w:t xml:space="preserve"> однозначным определить критерий разграничения подведомственности или того, что брать за точку отсчета. К примеру, споры, вытекающие из корпоративных отношений по групповым искам о признании права общей долевой собственности на нежилое помещение (для коммерческого использования), принадлежащее сособственникам квартир многоквартирного дома. С одной стороны, поскольку спор о правах на нежилое помещение, которое предназначено для экономической деятельности, то сразу напрашивается вывод о его подведомственности арбитражным судам в силу </w:t>
      </w:r>
      <w:hyperlink r:id="rId139" w:history="1">
        <w:r w:rsidRPr="00BB4E44">
          <w:rPr>
            <w:rFonts w:ascii="Times New Roman" w:hAnsi="Times New Roman" w:cs="Times New Roman"/>
            <w:color w:val="0000FF"/>
            <w:sz w:val="28"/>
            <w:szCs w:val="28"/>
          </w:rPr>
          <w:t>ст. 27</w:t>
        </w:r>
      </w:hyperlink>
      <w:r w:rsidRPr="00BB4E44">
        <w:rPr>
          <w:rFonts w:ascii="Times New Roman" w:hAnsi="Times New Roman" w:cs="Times New Roman"/>
          <w:sz w:val="28"/>
          <w:szCs w:val="28"/>
        </w:rPr>
        <w:t xml:space="preserve"> АПК РФ (</w:t>
      </w:r>
      <w:hyperlink r:id="rId140"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ВС РФ от 7 мая 2015 г. N 307-ЭС15-4576 по делу N А56-8340/2014, </w:t>
      </w:r>
      <w:hyperlink r:id="rId141"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ВС РФ от 29 декабря 2014 г. N 307-ЭС14-6260 по делу N А56-49273/2013, </w:t>
      </w:r>
      <w:hyperlink r:id="rId142"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ФАС Московского округа от 16 июня 2014 г. N Ф05-4020/2014 по делу N А40-128890/11, </w:t>
      </w:r>
      <w:hyperlink r:id="rId143"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ФАС Московского округа от 6 ноября 2013 г. по делу N А40-161655/12 и т.д.). С другой стороны, поскольку собственникам квартир в силу </w:t>
      </w:r>
      <w:hyperlink r:id="rId144" w:history="1">
        <w:r w:rsidRPr="00BB4E44">
          <w:rPr>
            <w:rFonts w:ascii="Times New Roman" w:hAnsi="Times New Roman" w:cs="Times New Roman"/>
            <w:color w:val="0000FF"/>
            <w:sz w:val="28"/>
            <w:szCs w:val="28"/>
          </w:rPr>
          <w:t>ст. 290</w:t>
        </w:r>
      </w:hyperlink>
      <w:r w:rsidRPr="00BB4E44">
        <w:rPr>
          <w:rFonts w:ascii="Times New Roman" w:hAnsi="Times New Roman" w:cs="Times New Roman"/>
          <w:sz w:val="28"/>
          <w:szCs w:val="28"/>
        </w:rPr>
        <w:t xml:space="preserve"> ГК РФ принадлежит право общей долевой собственности на общие помещения дома (подвал, чердак, шахту лифта и др.), то речь идет о производном праве от права собственности на жилое помещение. Следовательно, данный спор подведомственен суду общей юрисдикции даже в случае обращения ТСЖ с иском к государственному органу (например, к Департаменту городского имущества г. Москвы или Комитету имущественных отношений Санкт-Петербурга). Данный </w:t>
      </w:r>
      <w:r w:rsidRPr="00BB4E44">
        <w:rPr>
          <w:rFonts w:ascii="Times New Roman" w:hAnsi="Times New Roman" w:cs="Times New Roman"/>
          <w:sz w:val="28"/>
          <w:szCs w:val="28"/>
        </w:rPr>
        <w:lastRenderedPageBreak/>
        <w:t>вопрос обсуждался на Научно-консультативном совете при Арбитражном суде Московского округа, по результатам рассмотрения которого было предложено обратиться за соответствующими разъяснениями в Верховный Суд РФ (</w:t>
      </w:r>
      <w:hyperlink r:id="rId145" w:history="1">
        <w:r w:rsidRPr="00BB4E44">
          <w:rPr>
            <w:rFonts w:ascii="Times New Roman" w:hAnsi="Times New Roman" w:cs="Times New Roman"/>
            <w:color w:val="0000FF"/>
            <w:sz w:val="28"/>
            <w:szCs w:val="28"/>
          </w:rPr>
          <w:t>протокол</w:t>
        </w:r>
      </w:hyperlink>
      <w:r w:rsidRPr="00BB4E44">
        <w:rPr>
          <w:rFonts w:ascii="Times New Roman" w:hAnsi="Times New Roman" w:cs="Times New Roman"/>
          <w:sz w:val="28"/>
          <w:szCs w:val="28"/>
        </w:rPr>
        <w:t xml:space="preserve"> от 20 ноября 2015 г. N 10).</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Видится, что иск гражданско-правового сообщества - сособственников квартир многоквартирного дома (группы лиц либо ТСЖ, действующего в их интересах) подведомственен судам общей юрисдикции вне зависимости от целей использования помещения (коммерческой либо некоммерческой), поскольку надо учитывать существо складывающихся отношений.</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Следующей распространенной проблемой также является различное толкование подведомственности споров по искам о взыскании убытков к ликвидаторам общества (после их ликвидации и исключения из ЕГРЮЛ), по искам бывших участников о взыскании процентов за несвоевременную выплату действительной стоимости (части стоимости) доли или об обязании представить документы о деятельности общества и др. Почему-то данные споры часто рассматриваются как вытекающие из обычных гражданско-правовых обязательств. В частности, в ряде случаев производство по арбитражным делам было прекращено по искам к ликвидаторам (например, </w:t>
      </w:r>
      <w:hyperlink r:id="rId146"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Арбитражного суда Московского округа от 3 июня 2015 г. N Ф05-4826/2015 по делу N А40-137660/14), а в других, наоборот, иск рассматривается арбитражным судом по существу (например, </w:t>
      </w:r>
      <w:hyperlink r:id="rId147"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Арбитражного суда Западно-Сибирского округа от 31 августа 2015 г. N Ф04-22133/2015 по делу N А27-20051/2014). Видится, что подобные споры должны рассматриваться исключительно арбитражными судами, поскольку они не утрачивают существо корпоративных споров. Ликвидатор выступает исполнительным органом организации (</w:t>
      </w:r>
      <w:hyperlink r:id="rId148" w:history="1">
        <w:r w:rsidRPr="00BB4E44">
          <w:rPr>
            <w:rFonts w:ascii="Times New Roman" w:hAnsi="Times New Roman" w:cs="Times New Roman"/>
            <w:color w:val="0000FF"/>
            <w:sz w:val="28"/>
            <w:szCs w:val="28"/>
          </w:rPr>
          <w:t>ст. 53</w:t>
        </w:r>
      </w:hyperlink>
      <w:r w:rsidRPr="00BB4E44">
        <w:rPr>
          <w:rFonts w:ascii="Times New Roman" w:hAnsi="Times New Roman" w:cs="Times New Roman"/>
          <w:sz w:val="28"/>
          <w:szCs w:val="28"/>
        </w:rPr>
        <w:t xml:space="preserve"> ГК РФ) и управляет корпорацией (</w:t>
      </w:r>
      <w:hyperlink r:id="rId149" w:history="1">
        <w:r w:rsidRPr="00BB4E44">
          <w:rPr>
            <w:rFonts w:ascii="Times New Roman" w:hAnsi="Times New Roman" w:cs="Times New Roman"/>
            <w:color w:val="0000FF"/>
            <w:sz w:val="28"/>
            <w:szCs w:val="28"/>
          </w:rPr>
          <w:t>ст. 65.3</w:t>
        </w:r>
      </w:hyperlink>
      <w:r w:rsidRPr="00BB4E44">
        <w:rPr>
          <w:rFonts w:ascii="Times New Roman" w:hAnsi="Times New Roman" w:cs="Times New Roman"/>
          <w:sz w:val="28"/>
          <w:szCs w:val="28"/>
        </w:rPr>
        <w:t xml:space="preserve"> ГК РФ), следовательно, данный спор вытекает из управленческих отношений и должен рассматриваться как "корпоративный".</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По такому же принципу Высший Арбитражный Суд РФ не случайно обратил внимание на арбитражную подведомственность дел по искам бывших участников корпораций (</w:t>
      </w:r>
      <w:hyperlink r:id="rId150" w:history="1">
        <w:r w:rsidRPr="00BB4E44">
          <w:rPr>
            <w:rFonts w:ascii="Times New Roman" w:hAnsi="Times New Roman" w:cs="Times New Roman"/>
            <w:color w:val="0000FF"/>
            <w:sz w:val="28"/>
            <w:szCs w:val="28"/>
          </w:rPr>
          <w:t>п. 21</w:t>
        </w:r>
      </w:hyperlink>
      <w:r w:rsidRPr="00BB4E44">
        <w:rPr>
          <w:rFonts w:ascii="Times New Roman" w:hAnsi="Times New Roman" w:cs="Times New Roman"/>
          <w:sz w:val="28"/>
          <w:szCs w:val="28"/>
        </w:rPr>
        <w:t xml:space="preserve"> информационного письма Президиума ВАС РФ от 18 января 2011 г. N 144 "О некоторых вопросах практики рассмотрения арбитражными судами споров о предоставлении информации участникам хозяйственных обществ").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Сложным вопросом является подведомственность корпоративных споров, </w:t>
      </w:r>
      <w:r w:rsidRPr="0068507F">
        <w:rPr>
          <w:rFonts w:ascii="Times New Roman" w:hAnsi="Times New Roman" w:cs="Times New Roman"/>
          <w:sz w:val="28"/>
          <w:szCs w:val="28"/>
        </w:rPr>
        <w:t xml:space="preserve">"осложненных" </w:t>
      </w:r>
      <w:r w:rsidRPr="0068507F">
        <w:rPr>
          <w:rFonts w:ascii="Times New Roman" w:hAnsi="Times New Roman" w:cs="Times New Roman"/>
          <w:bCs/>
          <w:sz w:val="28"/>
          <w:szCs w:val="28"/>
        </w:rPr>
        <w:t>семейными</w:t>
      </w:r>
      <w:r w:rsidRPr="0068507F">
        <w:rPr>
          <w:rFonts w:ascii="Times New Roman" w:hAnsi="Times New Roman" w:cs="Times New Roman"/>
          <w:sz w:val="28"/>
          <w:szCs w:val="28"/>
        </w:rPr>
        <w:t xml:space="preserve"> либо </w:t>
      </w:r>
      <w:r w:rsidRPr="0068507F">
        <w:rPr>
          <w:rFonts w:ascii="Times New Roman" w:hAnsi="Times New Roman" w:cs="Times New Roman"/>
          <w:bCs/>
          <w:sz w:val="28"/>
          <w:szCs w:val="28"/>
        </w:rPr>
        <w:t>наследственными</w:t>
      </w:r>
      <w:r w:rsidRPr="0068507F">
        <w:rPr>
          <w:rFonts w:ascii="Times New Roman" w:hAnsi="Times New Roman" w:cs="Times New Roman"/>
          <w:sz w:val="28"/>
          <w:szCs w:val="28"/>
        </w:rPr>
        <w:t xml:space="preserve"> аспектами. Так,</w:t>
      </w:r>
      <w:r w:rsidRPr="00BB4E44">
        <w:rPr>
          <w:rFonts w:ascii="Times New Roman" w:hAnsi="Times New Roman" w:cs="Times New Roman"/>
          <w:sz w:val="28"/>
          <w:szCs w:val="28"/>
        </w:rPr>
        <w:t xml:space="preserve"> законодательством установлены случаи, когда корпоративные споры вне зависимости от компетенции арбитражных судов (</w:t>
      </w:r>
      <w:hyperlink r:id="rId151" w:history="1">
        <w:r w:rsidRPr="00BB4E44">
          <w:rPr>
            <w:rFonts w:ascii="Times New Roman" w:hAnsi="Times New Roman" w:cs="Times New Roman"/>
            <w:color w:val="0000FF"/>
            <w:sz w:val="28"/>
            <w:szCs w:val="28"/>
          </w:rPr>
          <w:t>п. 2 ст. 225.1</w:t>
        </w:r>
      </w:hyperlink>
      <w:r w:rsidRPr="00BB4E44">
        <w:rPr>
          <w:rFonts w:ascii="Times New Roman" w:hAnsi="Times New Roman" w:cs="Times New Roman"/>
          <w:sz w:val="28"/>
          <w:szCs w:val="28"/>
        </w:rPr>
        <w:t xml:space="preserve"> АПК РФ) подведомственны судам общей юрисдикции, в частности споры, связанные с принадлежностью акций, долей в уставном капитале корпораций в связи с разделом наследственного имущества или разделом общего имущества супругов. Очевидно, что споры о разделе имущества супругов подведомственны общим судам, и на этот счет существует обширная практика (</w:t>
      </w:r>
      <w:hyperlink r:id="rId152"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Верховного Суда РФ от 7 июля 2015 г. N 5-КГ15-34, Апелляционное </w:t>
      </w:r>
      <w:hyperlink r:id="rId153"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Московского городского суда от 22 августа 2014 г. по делу N 33-33583/2014; и т.д.).</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lastRenderedPageBreak/>
        <w:t xml:space="preserve">Однако встречаются </w:t>
      </w:r>
      <w:r w:rsidRPr="0068507F">
        <w:rPr>
          <w:rFonts w:ascii="Times New Roman" w:hAnsi="Times New Roman" w:cs="Times New Roman"/>
          <w:bCs/>
          <w:sz w:val="28"/>
          <w:szCs w:val="28"/>
        </w:rPr>
        <w:t>"пограничные" случаи</w:t>
      </w:r>
      <w:r w:rsidRPr="0068507F">
        <w:rPr>
          <w:rFonts w:ascii="Times New Roman" w:hAnsi="Times New Roman" w:cs="Times New Roman"/>
          <w:sz w:val="28"/>
          <w:szCs w:val="28"/>
        </w:rPr>
        <w:t>, например когда иск супруги(-</w:t>
      </w:r>
      <w:r w:rsidRPr="00BB4E44">
        <w:rPr>
          <w:rFonts w:ascii="Times New Roman" w:hAnsi="Times New Roman" w:cs="Times New Roman"/>
          <w:sz w:val="28"/>
          <w:szCs w:val="28"/>
        </w:rPr>
        <w:t xml:space="preserve">а) о признании права собственности на акции общества на основании соглашения о разделе имущества и акционерного соглашения рассматривается арбитражным судом и довод стороны о подведомственности данных споров судам общей юрисдикции отклоняется (например, </w:t>
      </w:r>
      <w:hyperlink r:id="rId154"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ФАС Московского округа от 26 декабря 2011 г. по делу N А40-36066/11).</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Также можно встретить судебные акты общих судов, рассматривающих корпоративные споры, подведомственность которых может быть, в силу </w:t>
      </w:r>
      <w:hyperlink r:id="rId155" w:history="1">
        <w:r w:rsidRPr="00BB4E44">
          <w:rPr>
            <w:rFonts w:ascii="Times New Roman" w:hAnsi="Times New Roman" w:cs="Times New Roman"/>
            <w:color w:val="0000FF"/>
            <w:sz w:val="28"/>
            <w:szCs w:val="28"/>
          </w:rPr>
          <w:t>ст. 225.1</w:t>
        </w:r>
      </w:hyperlink>
      <w:r w:rsidRPr="00BB4E44">
        <w:rPr>
          <w:rFonts w:ascii="Times New Roman" w:hAnsi="Times New Roman" w:cs="Times New Roman"/>
          <w:sz w:val="28"/>
          <w:szCs w:val="28"/>
        </w:rPr>
        <w:t xml:space="preserve"> АПК РФ, отнесена к компетенции арбитражных судов. Например, по искам о признании незаконным отказ регистратора в регистрации права собственности на акции (например, Апелляционное </w:t>
      </w:r>
      <w:hyperlink r:id="rId156"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Московского городского суда от 20 июня 2013 г. по делу N 11-14642) или по искам о признании недействительным договора купли-продажи акций (например, Апелляционное </w:t>
      </w:r>
      <w:hyperlink r:id="rId157"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Московского городского суда от 18 июля 2012 г. по делу N 11-14042). При этом в указанных случаях обращалось внимание нижестоящих судов на необходимость оценить все фактические обстоятельства дела и существо деликта, после чего определиться с подведомственностью.</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Положения процессуального законодательства, вопросы о предмете иска и составе лиц, участвующих в деле, заставляют также задуматься о следующих проблемах определения компетенции суда. Так, к примеру, в </w:t>
      </w:r>
      <w:hyperlink r:id="rId158" w:history="1">
        <w:r w:rsidRPr="00BB4E44">
          <w:rPr>
            <w:rFonts w:ascii="Times New Roman" w:hAnsi="Times New Roman" w:cs="Times New Roman"/>
            <w:color w:val="0000FF"/>
            <w:sz w:val="28"/>
            <w:szCs w:val="28"/>
          </w:rPr>
          <w:t>п. 2 ст. 225.1</w:t>
        </w:r>
      </w:hyperlink>
      <w:r w:rsidRPr="00BB4E44">
        <w:rPr>
          <w:rFonts w:ascii="Times New Roman" w:hAnsi="Times New Roman" w:cs="Times New Roman"/>
          <w:sz w:val="28"/>
          <w:szCs w:val="28"/>
        </w:rPr>
        <w:t xml:space="preserve"> АПК РФ из категории "корпоративных" (по правилам </w:t>
      </w:r>
      <w:hyperlink r:id="rId159"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АПК РФ) исключены споры по искам, вытекающим из деятельности депозитариев, связанной с учетом прав на акции и иные ценные бумаги. С учетом данного положения встречались случаи прекращения производства по арбитражному делу с участием физических лиц (например, </w:t>
      </w:r>
      <w:hyperlink r:id="rId160"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Арбитражного суда Московского округа от 3 ноября 2015 г. N Ф05-16394/2015 по делу N А40-75242/15). Вместе с тем одновременно в настоящее время действует </w:t>
      </w:r>
      <w:hyperlink r:id="rId161" w:history="1">
        <w:r w:rsidRPr="00BB4E44">
          <w:rPr>
            <w:rFonts w:ascii="Times New Roman" w:hAnsi="Times New Roman" w:cs="Times New Roman"/>
            <w:color w:val="0000FF"/>
            <w:sz w:val="28"/>
            <w:szCs w:val="28"/>
          </w:rPr>
          <w:t>п. 7</w:t>
        </w:r>
      </w:hyperlink>
      <w:r w:rsidRPr="00BB4E44">
        <w:rPr>
          <w:rFonts w:ascii="Times New Roman" w:hAnsi="Times New Roman" w:cs="Times New Roman"/>
          <w:sz w:val="28"/>
          <w:szCs w:val="28"/>
        </w:rPr>
        <w:t xml:space="preserve"> Постановления Пленума ВАС РФ от 9 декабря 2002 г. N 11 "О некоторых вопросах, связанных с введением в действие Арбитражного процессуального кодекса Российской Федерации", согласно которому арбитражным судам подведомственны споры по искам заинтересованных лиц к депозитарию, связанные с осуществляемой ими деятельностью, в том числе по учету прав на акции и иные эмиссионные ценные бумаги общества. И разумеется, в судебной практике встречаются случаи рассмотрения исков физических лиц к депозитарию арбитражным судом (см.: </w:t>
      </w:r>
      <w:hyperlink r:id="rId162"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ФАС Московского округа от 8 апреля 2004 г. N КГ-А40/2331-04, </w:t>
      </w:r>
      <w:hyperlink r:id="rId163"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ФАС Уральского округа от 6 января 2004 г. N Ф09-3885/03-ГК по делу N А71-218/03; и т.д.).</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Данная неопределенность устранена Федеральным </w:t>
      </w:r>
      <w:hyperlink r:id="rId164" w:history="1">
        <w:r w:rsidRPr="00BB4E44">
          <w:rPr>
            <w:rFonts w:ascii="Times New Roman" w:hAnsi="Times New Roman" w:cs="Times New Roman"/>
            <w:color w:val="0000FF"/>
            <w:sz w:val="28"/>
            <w:szCs w:val="28"/>
          </w:rPr>
          <w:t>законом</w:t>
        </w:r>
      </w:hyperlink>
      <w:r w:rsidRPr="00BB4E44">
        <w:rPr>
          <w:rFonts w:ascii="Times New Roman" w:hAnsi="Times New Roman" w:cs="Times New Roman"/>
          <w:sz w:val="28"/>
          <w:szCs w:val="28"/>
        </w:rPr>
        <w:t xml:space="preserve"> от 29 декабря 2015 г. N 409-ФЗ, дополнившим ст. 27 АПК РФ положением, согласно которому независимо от того, являются ли участниками правоотношений, из которых возникли спор или требование, юридические лица, индивидуальные предприниматели или иные организации и граждане, арбитражные суды рассматривают дела по спорам, вытекающим из деятельности депозитариев, связанной с учетом прав на акции и иные ценные бумаги и с осуществлением предусмотренных федеральным законом иных прав и обязанностей </w:t>
      </w:r>
      <w:hyperlink r:id="rId165" w:history="1">
        <w:r w:rsidRPr="00BB4E44">
          <w:rPr>
            <w:rFonts w:ascii="Times New Roman" w:hAnsi="Times New Roman" w:cs="Times New Roman"/>
            <w:color w:val="0000FF"/>
            <w:sz w:val="28"/>
            <w:szCs w:val="28"/>
          </w:rPr>
          <w:t>(п. 4 ч. 6)</w:t>
        </w:r>
      </w:hyperlink>
      <w:r w:rsidRPr="00BB4E44">
        <w:rPr>
          <w:rFonts w:ascii="Times New Roman" w:hAnsi="Times New Roman" w:cs="Times New Roman"/>
          <w:sz w:val="28"/>
          <w:szCs w:val="28"/>
        </w:rPr>
        <w:t>.</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lastRenderedPageBreak/>
        <w:t>В судебной практике также встречаются случаи рассмотрения общими судами исков о взыскании неоплаченной стоимости акций или долей уставного капитала общества, приобретенных по договорам купли-продажи, заключенных между физическими лицами. Несмотря на то что данный договор несет в себе простое денежное обязательство (</w:t>
      </w:r>
      <w:hyperlink r:id="rId166" w:history="1">
        <w:r w:rsidRPr="00BB4E44">
          <w:rPr>
            <w:rFonts w:ascii="Times New Roman" w:hAnsi="Times New Roman" w:cs="Times New Roman"/>
            <w:color w:val="0000FF"/>
            <w:sz w:val="28"/>
            <w:szCs w:val="28"/>
          </w:rPr>
          <w:t>ст. 307</w:t>
        </w:r>
      </w:hyperlink>
      <w:r w:rsidRPr="00BB4E44">
        <w:rPr>
          <w:rFonts w:ascii="Times New Roman" w:hAnsi="Times New Roman" w:cs="Times New Roman"/>
          <w:sz w:val="28"/>
          <w:szCs w:val="28"/>
        </w:rPr>
        <w:t xml:space="preserve"> ГК РФ) - оплатить приобретенные акции (доли), в ряде случаев могут наступить правовые последствия, затрагивающие корпоративные права других членов корпорации (например, последующего, в том числе добросовестного, приобретателя доли при заявлении требования о расторжении договора по основаниям неоплатности) и т.д. В этой связи видится, что данные споры о взыскании стоимости отчужденной доли уставного капитала (акций) хозяйственных обществ должны рассматриваться арбитражными судами по правилам </w:t>
      </w:r>
      <w:hyperlink r:id="rId167"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8507F">
        <w:rPr>
          <w:rFonts w:ascii="Times New Roman" w:hAnsi="Times New Roman" w:cs="Times New Roman"/>
          <w:i/>
          <w:sz w:val="28"/>
          <w:szCs w:val="28"/>
        </w:rPr>
        <w:t>Подсудность корпоративных сп</w:t>
      </w:r>
      <w:r w:rsidRPr="00BB4E44">
        <w:rPr>
          <w:rFonts w:ascii="Times New Roman" w:hAnsi="Times New Roman" w:cs="Times New Roman"/>
          <w:sz w:val="28"/>
          <w:szCs w:val="28"/>
        </w:rPr>
        <w:t>оров</w:t>
      </w:r>
      <w:r>
        <w:rPr>
          <w:rFonts w:ascii="Times New Roman" w:hAnsi="Times New Roman" w:cs="Times New Roman"/>
          <w:sz w:val="28"/>
          <w:szCs w:val="28"/>
        </w:rPr>
        <w:t xml:space="preserve">. </w:t>
      </w:r>
      <w:r w:rsidRPr="00BB4E44">
        <w:rPr>
          <w:rFonts w:ascii="Times New Roman" w:hAnsi="Times New Roman" w:cs="Times New Roman"/>
          <w:sz w:val="28"/>
          <w:szCs w:val="28"/>
        </w:rPr>
        <w:t>Процессуальным законодательством закреплена исключительная подсудность корпоративных споров - по месту нахождения корпорации (</w:t>
      </w:r>
      <w:hyperlink r:id="rId168" w:history="1">
        <w:r w:rsidRPr="00BB4E44">
          <w:rPr>
            <w:rFonts w:ascii="Times New Roman" w:hAnsi="Times New Roman" w:cs="Times New Roman"/>
            <w:color w:val="0000FF"/>
            <w:sz w:val="28"/>
            <w:szCs w:val="28"/>
          </w:rPr>
          <w:t>ч. 4.1 ст. 38</w:t>
        </w:r>
      </w:hyperlink>
      <w:r w:rsidRPr="00BB4E44">
        <w:rPr>
          <w:rFonts w:ascii="Times New Roman" w:hAnsi="Times New Roman" w:cs="Times New Roman"/>
          <w:sz w:val="28"/>
          <w:szCs w:val="28"/>
        </w:rPr>
        <w:t xml:space="preserve"> АПК РФ). По аналогии с арбитражным процессом корпоративные споры, рассматриваемые судами общей юрисдикции в порядке гражданского судопроизводства, также должны рассматриваться по месту нахождения корпорации (</w:t>
      </w:r>
      <w:hyperlink r:id="rId169" w:history="1">
        <w:r w:rsidRPr="00BB4E44">
          <w:rPr>
            <w:rFonts w:ascii="Times New Roman" w:hAnsi="Times New Roman" w:cs="Times New Roman"/>
            <w:color w:val="0000FF"/>
            <w:sz w:val="28"/>
            <w:szCs w:val="28"/>
          </w:rPr>
          <w:t>ч. 4 ст. 1</w:t>
        </w:r>
      </w:hyperlink>
      <w:r w:rsidRPr="00BB4E44">
        <w:rPr>
          <w:rFonts w:ascii="Times New Roman" w:hAnsi="Times New Roman" w:cs="Times New Roman"/>
          <w:sz w:val="28"/>
          <w:szCs w:val="28"/>
        </w:rPr>
        <w:t xml:space="preserve"> ГПК РФ и </w:t>
      </w:r>
      <w:hyperlink r:id="rId170" w:history="1">
        <w:r w:rsidRPr="00BB4E44">
          <w:rPr>
            <w:rFonts w:ascii="Times New Roman" w:hAnsi="Times New Roman" w:cs="Times New Roman"/>
            <w:color w:val="0000FF"/>
            <w:sz w:val="28"/>
            <w:szCs w:val="28"/>
          </w:rPr>
          <w:t>п. 31</w:t>
        </w:r>
      </w:hyperlink>
      <w:r w:rsidRPr="00BB4E44">
        <w:rPr>
          <w:rFonts w:ascii="Times New Roman" w:hAnsi="Times New Roman" w:cs="Times New Roman"/>
          <w:sz w:val="28"/>
          <w:szCs w:val="28"/>
        </w:rPr>
        <w:t xml:space="preserve"> Постановления Пленума ВС РФ от 23 июня 2015 г. N 25).</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Место нахождения юридического лица определяется следующим образом:</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1) учредительными документами (уставом либо учредительным договором), которые должны содержать сведения о месте нахождения организации - наименование населенного пункта, муниципального образования (</w:t>
      </w:r>
      <w:hyperlink r:id="rId171" w:history="1">
        <w:r w:rsidRPr="00BB4E44">
          <w:rPr>
            <w:rFonts w:ascii="Times New Roman" w:hAnsi="Times New Roman" w:cs="Times New Roman"/>
            <w:color w:val="0000FF"/>
            <w:sz w:val="28"/>
            <w:szCs w:val="28"/>
          </w:rPr>
          <w:t>п. 4 ст. 52</w:t>
        </w:r>
      </w:hyperlink>
      <w:r w:rsidRPr="00BB4E44">
        <w:rPr>
          <w:rFonts w:ascii="Times New Roman" w:hAnsi="Times New Roman" w:cs="Times New Roman"/>
          <w:sz w:val="28"/>
          <w:szCs w:val="28"/>
        </w:rPr>
        <w:t xml:space="preserve">, </w:t>
      </w:r>
      <w:hyperlink r:id="rId172" w:history="1">
        <w:r w:rsidRPr="00BB4E44">
          <w:rPr>
            <w:rFonts w:ascii="Times New Roman" w:hAnsi="Times New Roman" w:cs="Times New Roman"/>
            <w:color w:val="0000FF"/>
            <w:sz w:val="28"/>
            <w:szCs w:val="28"/>
          </w:rPr>
          <w:t>п. 2 ст. 54</w:t>
        </w:r>
      </w:hyperlink>
      <w:r w:rsidRPr="00BB4E44">
        <w:rPr>
          <w:rFonts w:ascii="Times New Roman" w:hAnsi="Times New Roman" w:cs="Times New Roman"/>
          <w:sz w:val="28"/>
          <w:szCs w:val="28"/>
        </w:rPr>
        <w:t xml:space="preserve"> ГК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2) сведениями из Единого государственного реестра юридических лиц (</w:t>
      </w:r>
      <w:hyperlink r:id="rId173" w:history="1">
        <w:r w:rsidRPr="00BB4E44">
          <w:rPr>
            <w:rFonts w:ascii="Times New Roman" w:hAnsi="Times New Roman" w:cs="Times New Roman"/>
            <w:color w:val="0000FF"/>
            <w:sz w:val="28"/>
            <w:szCs w:val="28"/>
          </w:rPr>
          <w:t>п. 3 ст. 54</w:t>
        </w:r>
      </w:hyperlink>
      <w:r w:rsidRPr="00BB4E44">
        <w:rPr>
          <w:rFonts w:ascii="Times New Roman" w:hAnsi="Times New Roman" w:cs="Times New Roman"/>
          <w:sz w:val="28"/>
          <w:szCs w:val="28"/>
        </w:rPr>
        <w:t xml:space="preserve"> ГК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Следует отметить, что сведения ЕГРЮЛ об адресе корпорации обладают признаком публичной достоверности (</w:t>
      </w:r>
      <w:hyperlink r:id="rId174" w:history="1">
        <w:r w:rsidRPr="00BB4E44">
          <w:rPr>
            <w:rFonts w:ascii="Times New Roman" w:hAnsi="Times New Roman" w:cs="Times New Roman"/>
            <w:color w:val="0000FF"/>
            <w:sz w:val="28"/>
            <w:szCs w:val="28"/>
          </w:rPr>
          <w:t>п. 22</w:t>
        </w:r>
      </w:hyperlink>
      <w:r w:rsidRPr="00BB4E44">
        <w:rPr>
          <w:rFonts w:ascii="Times New Roman" w:hAnsi="Times New Roman" w:cs="Times New Roman"/>
          <w:sz w:val="28"/>
          <w:szCs w:val="28"/>
        </w:rPr>
        <w:t xml:space="preserve"> Постановления Пленума ВС РФ от 23 июня 2015 г. N 25) и юридическое лицо несет риск последствий неполучения юридически значимых сообщений, доставленных по данному адресу, а также риск отсутствия по этому адресу своего представителя (</w:t>
      </w:r>
      <w:hyperlink r:id="rId175" w:history="1">
        <w:r w:rsidRPr="00BB4E44">
          <w:rPr>
            <w:rFonts w:ascii="Times New Roman" w:hAnsi="Times New Roman" w:cs="Times New Roman"/>
            <w:color w:val="0000FF"/>
            <w:sz w:val="28"/>
            <w:szCs w:val="28"/>
          </w:rPr>
          <w:t>ст. 165.1</w:t>
        </w:r>
      </w:hyperlink>
      <w:r w:rsidRPr="00BB4E44">
        <w:rPr>
          <w:rFonts w:ascii="Times New Roman" w:hAnsi="Times New Roman" w:cs="Times New Roman"/>
          <w:sz w:val="28"/>
          <w:szCs w:val="28"/>
        </w:rPr>
        <w:t xml:space="preserve"> ГК РФ, </w:t>
      </w:r>
      <w:hyperlink r:id="rId176" w:history="1">
        <w:r w:rsidRPr="00BB4E44">
          <w:rPr>
            <w:rFonts w:ascii="Times New Roman" w:hAnsi="Times New Roman" w:cs="Times New Roman"/>
            <w:color w:val="0000FF"/>
            <w:sz w:val="28"/>
            <w:szCs w:val="28"/>
          </w:rPr>
          <w:t>п. 1</w:t>
        </w:r>
      </w:hyperlink>
      <w:r w:rsidRPr="00BB4E44">
        <w:rPr>
          <w:rFonts w:ascii="Times New Roman" w:hAnsi="Times New Roman" w:cs="Times New Roman"/>
          <w:sz w:val="28"/>
          <w:szCs w:val="28"/>
        </w:rPr>
        <w:t xml:space="preserve"> Постановления Пленума ВАС РФ от 30 июля 2013 г. N 61 "О некоторых вопросах практики рассмотрения споров, связанных с достоверностью адреса юридического лица").</w:t>
      </w: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Юридически значимые сообщения, в том числе </w:t>
      </w:r>
      <w:r w:rsidRPr="0068507F">
        <w:rPr>
          <w:rFonts w:ascii="Times New Roman" w:hAnsi="Times New Roman" w:cs="Times New Roman"/>
          <w:bCs/>
          <w:sz w:val="28"/>
          <w:szCs w:val="28"/>
        </w:rPr>
        <w:t>судебные извещения</w:t>
      </w:r>
      <w:r w:rsidRPr="0068507F">
        <w:rPr>
          <w:rFonts w:ascii="Times New Roman" w:hAnsi="Times New Roman" w:cs="Times New Roman"/>
          <w:sz w:val="28"/>
          <w:szCs w:val="28"/>
        </w:rPr>
        <w:t>, направляются по адресу, указанному в ЕГРЮЛ (</w:t>
      </w:r>
      <w:hyperlink r:id="rId177" w:history="1">
        <w:r w:rsidRPr="0068507F">
          <w:rPr>
            <w:rFonts w:ascii="Times New Roman" w:hAnsi="Times New Roman" w:cs="Times New Roman"/>
            <w:color w:val="0000FF"/>
            <w:sz w:val="28"/>
            <w:szCs w:val="28"/>
          </w:rPr>
          <w:t>п. 63</w:t>
        </w:r>
      </w:hyperlink>
      <w:r w:rsidRPr="0068507F">
        <w:rPr>
          <w:rFonts w:ascii="Times New Roman" w:hAnsi="Times New Roman" w:cs="Times New Roman"/>
          <w:sz w:val="28"/>
          <w:szCs w:val="28"/>
        </w:rPr>
        <w:t xml:space="preserve"> Постановления Пленума ВС РФ от 23 июня 2015 г. N 25).</w:t>
      </w:r>
    </w:p>
    <w:p w:rsidR="001B2383" w:rsidRPr="0068507F"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 xml:space="preserve">Таким образом, при определении подсудности суда учитываются сведения ЕГРЮЛ, на что также обращается внимание в </w:t>
      </w:r>
      <w:hyperlink r:id="rId178" w:history="1">
        <w:r w:rsidRPr="0068507F">
          <w:rPr>
            <w:rFonts w:ascii="Times New Roman" w:hAnsi="Times New Roman" w:cs="Times New Roman"/>
            <w:color w:val="0000FF"/>
            <w:sz w:val="28"/>
            <w:szCs w:val="28"/>
          </w:rPr>
          <w:t>ст. 225.3</w:t>
        </w:r>
      </w:hyperlink>
      <w:r w:rsidRPr="0068507F">
        <w:rPr>
          <w:rFonts w:ascii="Times New Roman" w:hAnsi="Times New Roman" w:cs="Times New Roman"/>
          <w:sz w:val="28"/>
          <w:szCs w:val="28"/>
        </w:rPr>
        <w:t xml:space="preserve"> АПК РФ, а именно требование об указании в исковом заявлении государственного регистрационного номера организации (ОГРН).</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sz w:val="28"/>
          <w:szCs w:val="28"/>
        </w:rPr>
        <w:t>Вопрос об определении подсудности является не менее важным, чем подведомственность, поскольку обеспечивает право на рассмотрение дела законным составом суда (</w:t>
      </w:r>
      <w:hyperlink r:id="rId179" w:history="1">
        <w:r w:rsidRPr="0068507F">
          <w:rPr>
            <w:rFonts w:ascii="Times New Roman" w:hAnsi="Times New Roman" w:cs="Times New Roman"/>
            <w:color w:val="0000FF"/>
            <w:sz w:val="28"/>
            <w:szCs w:val="28"/>
          </w:rPr>
          <w:t>гл. 2</w:t>
        </w:r>
      </w:hyperlink>
      <w:r w:rsidRPr="0068507F">
        <w:rPr>
          <w:rFonts w:ascii="Times New Roman" w:hAnsi="Times New Roman" w:cs="Times New Roman"/>
          <w:sz w:val="28"/>
          <w:szCs w:val="28"/>
        </w:rPr>
        <w:t xml:space="preserve"> АПК РФ). В юридической практике встречаются случаи </w:t>
      </w:r>
      <w:r w:rsidRPr="0068507F">
        <w:rPr>
          <w:rFonts w:ascii="Times New Roman" w:hAnsi="Times New Roman" w:cs="Times New Roman"/>
          <w:bCs/>
          <w:sz w:val="28"/>
          <w:szCs w:val="28"/>
        </w:rPr>
        <w:t>конкуренции исключительной подсудности</w:t>
      </w:r>
      <w:r w:rsidRPr="0068507F">
        <w:rPr>
          <w:rFonts w:ascii="Times New Roman" w:hAnsi="Times New Roman" w:cs="Times New Roman"/>
          <w:sz w:val="28"/>
          <w:szCs w:val="28"/>
        </w:rPr>
        <w:t xml:space="preserve"> корпоративных споров и</w:t>
      </w:r>
      <w:r w:rsidRPr="00BB4E44">
        <w:rPr>
          <w:rFonts w:ascii="Times New Roman" w:hAnsi="Times New Roman" w:cs="Times New Roman"/>
          <w:sz w:val="28"/>
          <w:szCs w:val="28"/>
        </w:rPr>
        <w:t xml:space="preserve"> </w:t>
      </w:r>
      <w:r w:rsidRPr="00BB4E44">
        <w:rPr>
          <w:rFonts w:ascii="Times New Roman" w:hAnsi="Times New Roman" w:cs="Times New Roman"/>
          <w:sz w:val="28"/>
          <w:szCs w:val="28"/>
        </w:rPr>
        <w:lastRenderedPageBreak/>
        <w:t>споров о правах на недвижимое имущество. Известно, что в обоих случаях закреплена исключительная подсудность: по месту нахождения корпорации (</w:t>
      </w:r>
      <w:hyperlink r:id="rId180" w:history="1">
        <w:r w:rsidRPr="00BB4E44">
          <w:rPr>
            <w:rFonts w:ascii="Times New Roman" w:hAnsi="Times New Roman" w:cs="Times New Roman"/>
            <w:color w:val="0000FF"/>
            <w:sz w:val="28"/>
            <w:szCs w:val="28"/>
          </w:rPr>
          <w:t>ч. 4.1 ст. 38</w:t>
        </w:r>
      </w:hyperlink>
      <w:r w:rsidRPr="00BB4E44">
        <w:rPr>
          <w:rFonts w:ascii="Times New Roman" w:hAnsi="Times New Roman" w:cs="Times New Roman"/>
          <w:sz w:val="28"/>
          <w:szCs w:val="28"/>
        </w:rPr>
        <w:t xml:space="preserve"> АПК РФ) и по месту нахождения имущества (</w:t>
      </w:r>
      <w:hyperlink r:id="rId181" w:history="1">
        <w:r w:rsidRPr="00BB4E44">
          <w:rPr>
            <w:rFonts w:ascii="Times New Roman" w:hAnsi="Times New Roman" w:cs="Times New Roman"/>
            <w:color w:val="0000FF"/>
            <w:sz w:val="28"/>
            <w:szCs w:val="28"/>
          </w:rPr>
          <w:t>ч. 1 ст. 38</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Наглядным примером служит иск члена корпорации (участника, акционера) о признании крупной сделки недействительной. Как быть? Ответить на данный вопрос поможет исследование хронологии позиций высших судов. Так, Федеральным </w:t>
      </w:r>
      <w:hyperlink r:id="rId182" w:history="1">
        <w:r w:rsidRPr="00BB4E44">
          <w:rPr>
            <w:rFonts w:ascii="Times New Roman" w:hAnsi="Times New Roman" w:cs="Times New Roman"/>
            <w:color w:val="0000FF"/>
            <w:sz w:val="28"/>
            <w:szCs w:val="28"/>
          </w:rPr>
          <w:t>законом</w:t>
        </w:r>
      </w:hyperlink>
      <w:r w:rsidRPr="00BB4E44">
        <w:rPr>
          <w:rFonts w:ascii="Times New Roman" w:hAnsi="Times New Roman" w:cs="Times New Roman"/>
          <w:sz w:val="28"/>
          <w:szCs w:val="28"/>
        </w:rPr>
        <w:t xml:space="preserve"> от 19 июля 2009 г. N 205-ФЗ в АПК закреплена исключительная подсудность корпоративных споров - по месту нахождения общества (</w:t>
      </w:r>
      <w:hyperlink r:id="rId183" w:history="1">
        <w:r w:rsidRPr="00BB4E44">
          <w:rPr>
            <w:rFonts w:ascii="Times New Roman" w:hAnsi="Times New Roman" w:cs="Times New Roman"/>
            <w:color w:val="0000FF"/>
            <w:sz w:val="28"/>
            <w:szCs w:val="28"/>
          </w:rPr>
          <w:t>ст. 38</w:t>
        </w:r>
      </w:hyperlink>
      <w:r w:rsidRPr="00BB4E44">
        <w:rPr>
          <w:rFonts w:ascii="Times New Roman" w:hAnsi="Times New Roman" w:cs="Times New Roman"/>
          <w:sz w:val="28"/>
          <w:szCs w:val="28"/>
        </w:rPr>
        <w:t xml:space="preserve"> АПК РФ). Затем </w:t>
      </w:r>
      <w:hyperlink r:id="rId184" w:history="1">
        <w:r w:rsidRPr="00BB4E44">
          <w:rPr>
            <w:rFonts w:ascii="Times New Roman" w:hAnsi="Times New Roman" w:cs="Times New Roman"/>
            <w:color w:val="0000FF"/>
            <w:sz w:val="28"/>
            <w:szCs w:val="28"/>
          </w:rPr>
          <w:t>п. 2</w:t>
        </w:r>
      </w:hyperlink>
      <w:r w:rsidRPr="00BB4E44">
        <w:rPr>
          <w:rFonts w:ascii="Times New Roman" w:hAnsi="Times New Roman" w:cs="Times New Roman"/>
          <w:sz w:val="28"/>
          <w:szCs w:val="28"/>
        </w:rPr>
        <w:t xml:space="preserve"> Постановления Пленума Верховного Суда РФ N 10, Пленума ВАС РФ N 22 от 29 апреля 2010 г. "О некоторых вопросах, возникающих в судебной практике при разрешении споров, связанных с защитой права собственности и других вещных прав" определено, что иски о правах на недвижимое имущество рассматриваются в суде по месту нахождения этого </w:t>
      </w:r>
      <w:r w:rsidRPr="0068507F">
        <w:rPr>
          <w:rFonts w:ascii="Times New Roman" w:hAnsi="Times New Roman" w:cs="Times New Roman"/>
          <w:sz w:val="28"/>
          <w:szCs w:val="28"/>
        </w:rPr>
        <w:t xml:space="preserve">имущества. Здесь следует обратить внимание, что существуют </w:t>
      </w:r>
      <w:r w:rsidRPr="0068507F">
        <w:rPr>
          <w:rFonts w:ascii="Times New Roman" w:hAnsi="Times New Roman" w:cs="Times New Roman"/>
          <w:bCs/>
          <w:sz w:val="28"/>
          <w:szCs w:val="28"/>
        </w:rPr>
        <w:t>иски о правах</w:t>
      </w:r>
      <w:r w:rsidRPr="0068507F">
        <w:rPr>
          <w:rFonts w:ascii="Times New Roman" w:hAnsi="Times New Roman" w:cs="Times New Roman"/>
          <w:sz w:val="28"/>
          <w:szCs w:val="28"/>
        </w:rPr>
        <w:t xml:space="preserve"> на недвижимое имущество и </w:t>
      </w:r>
      <w:r w:rsidRPr="0068507F">
        <w:rPr>
          <w:rFonts w:ascii="Times New Roman" w:hAnsi="Times New Roman" w:cs="Times New Roman"/>
          <w:bCs/>
          <w:sz w:val="28"/>
          <w:szCs w:val="28"/>
        </w:rPr>
        <w:t>иски об обжаловании сделок с правами</w:t>
      </w:r>
      <w:r w:rsidRPr="0068507F">
        <w:rPr>
          <w:rFonts w:ascii="Times New Roman" w:hAnsi="Times New Roman" w:cs="Times New Roman"/>
          <w:sz w:val="28"/>
          <w:szCs w:val="28"/>
        </w:rPr>
        <w:t xml:space="preserve"> на недвижимое</w:t>
      </w:r>
      <w:r w:rsidRPr="00BB4E44">
        <w:rPr>
          <w:rFonts w:ascii="Times New Roman" w:hAnsi="Times New Roman" w:cs="Times New Roman"/>
          <w:sz w:val="28"/>
          <w:szCs w:val="28"/>
        </w:rPr>
        <w:t xml:space="preserve"> имущество.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Однако в некоторых делах, используя данное совместное </w:t>
      </w:r>
      <w:hyperlink r:id="rId185"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Высший Арбитражный Суд РФ относит к категории "имущественной подсудности" обжалование корпоративных сделок - крупной сделки и сделки с заинтересованностью, в частности в </w:t>
      </w:r>
      <w:hyperlink r:id="rId186" w:history="1">
        <w:r w:rsidRPr="00BB4E44">
          <w:rPr>
            <w:rFonts w:ascii="Times New Roman" w:hAnsi="Times New Roman" w:cs="Times New Roman"/>
            <w:color w:val="0000FF"/>
            <w:sz w:val="28"/>
            <w:szCs w:val="28"/>
          </w:rPr>
          <w:t>Постановлении</w:t>
        </w:r>
      </w:hyperlink>
      <w:r w:rsidRPr="00BB4E44">
        <w:rPr>
          <w:rFonts w:ascii="Times New Roman" w:hAnsi="Times New Roman" w:cs="Times New Roman"/>
          <w:sz w:val="28"/>
          <w:szCs w:val="28"/>
        </w:rPr>
        <w:t xml:space="preserve"> Президиума ВАС РФ от 7 сентября 2010 г. N 6470/10, поясняя, что спор обременен публичным элементом (регистрационным режимом прав на недвижимое имущество и сделок с ним). Таким образом, Высший Арбитражный Суд РФ расширительно истолковал понятие "споры о правах на недвижимое имущество" (</w:t>
      </w:r>
      <w:hyperlink r:id="rId187" w:history="1">
        <w:r w:rsidRPr="00BB4E44">
          <w:rPr>
            <w:rFonts w:ascii="Times New Roman" w:hAnsi="Times New Roman" w:cs="Times New Roman"/>
            <w:color w:val="0000FF"/>
            <w:sz w:val="28"/>
            <w:szCs w:val="28"/>
          </w:rPr>
          <w:t>п. 52</w:t>
        </w:r>
      </w:hyperlink>
      <w:r w:rsidRPr="00BB4E44">
        <w:rPr>
          <w:rFonts w:ascii="Times New Roman" w:hAnsi="Times New Roman" w:cs="Times New Roman"/>
          <w:sz w:val="28"/>
          <w:szCs w:val="28"/>
        </w:rPr>
        <w:t xml:space="preserve"> Постановления Пленума ВС Суда РФ N 10, Пленума ВАС РФ N 22 от 29 апреля 2010 г.) и отнес к ним споры по сделкам с правами на недвижимое имущество.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Видится, что корпоративные сделки (крупные сделки или сделки с заинтересованностью), несмотря на их предмет, должны рассматриваться по месту нахождения корпорации. В подтверждение данного довода следует обратить внимание на существо иска и право на подачу такого иска членами корпорации. Так, иски членов гражданско-правового сообщества (корпорации) об оспаривании сделок общества подаются от имени корпорации (</w:t>
      </w:r>
      <w:hyperlink r:id="rId188" w:history="1">
        <w:r w:rsidRPr="00BB4E44">
          <w:rPr>
            <w:rFonts w:ascii="Times New Roman" w:hAnsi="Times New Roman" w:cs="Times New Roman"/>
            <w:color w:val="0000FF"/>
            <w:sz w:val="28"/>
            <w:szCs w:val="28"/>
          </w:rPr>
          <w:t>п. 32</w:t>
        </w:r>
      </w:hyperlink>
      <w:r w:rsidRPr="00BB4E44">
        <w:rPr>
          <w:rFonts w:ascii="Times New Roman" w:hAnsi="Times New Roman" w:cs="Times New Roman"/>
          <w:sz w:val="28"/>
          <w:szCs w:val="28"/>
        </w:rPr>
        <w:t xml:space="preserve"> Постановления Пленума ВС РФ от 23 июня 2015 г. N 25 "О применении судами некоторых положений раздела I части первой Гражданского кодекса Российской Федерации") по правилам </w:t>
      </w:r>
      <w:hyperlink r:id="rId189"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АПК РФ, а следовательно, по месту нахождения корпорации.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Аргументом обоснованности указанного выше подхода служит позиция Верховного Суда РФ (по аналогии), указывающего на то, что иски об обращении взыскания на заложенное имущество не являются спором о правах на такое имущество, а связаны с разрешением вопроса о преимущественном получении кредиторами залогодателя удовлетворения из стоимости заложенного имущества перед другими кредиторами должника (</w:t>
      </w:r>
      <w:hyperlink r:id="rId190" w:history="1">
        <w:r w:rsidRPr="00BB4E44">
          <w:rPr>
            <w:rFonts w:ascii="Times New Roman" w:hAnsi="Times New Roman" w:cs="Times New Roman"/>
            <w:color w:val="0000FF"/>
            <w:sz w:val="28"/>
            <w:szCs w:val="28"/>
          </w:rPr>
          <w:t>п. 2.1</w:t>
        </w:r>
      </w:hyperlink>
      <w:r w:rsidRPr="00BB4E44">
        <w:rPr>
          <w:rFonts w:ascii="Times New Roman" w:hAnsi="Times New Roman" w:cs="Times New Roman"/>
          <w:sz w:val="28"/>
          <w:szCs w:val="28"/>
        </w:rPr>
        <w:t xml:space="preserve"> Обзора судебной практики по гражданским делам, связанным с разрешением споров об исполнении кредитных обязательств, утв. Президиумом ВС РФ 22 мая 2013 г.). Однако ранее у Высшего Арбитражного Суда РФ была иная позиция (см. </w:t>
      </w:r>
      <w:hyperlink r:id="rId191" w:history="1">
        <w:r w:rsidRPr="00BB4E44">
          <w:rPr>
            <w:rFonts w:ascii="Times New Roman" w:hAnsi="Times New Roman" w:cs="Times New Roman"/>
            <w:color w:val="0000FF"/>
            <w:sz w:val="28"/>
            <w:szCs w:val="28"/>
          </w:rPr>
          <w:t>п. 13</w:t>
        </w:r>
      </w:hyperlink>
      <w:r w:rsidRPr="00BB4E44">
        <w:rPr>
          <w:rFonts w:ascii="Times New Roman" w:hAnsi="Times New Roman" w:cs="Times New Roman"/>
          <w:sz w:val="28"/>
          <w:szCs w:val="28"/>
        </w:rPr>
        <w:t xml:space="preserve"> информационного письма </w:t>
      </w:r>
      <w:r w:rsidRPr="00BB4E44">
        <w:rPr>
          <w:rFonts w:ascii="Times New Roman" w:hAnsi="Times New Roman" w:cs="Times New Roman"/>
          <w:sz w:val="28"/>
          <w:szCs w:val="28"/>
        </w:rPr>
        <w:lastRenderedPageBreak/>
        <w:t>Президиума ВАС РФ от 22 декабря 2005 г. N 99 "Об отдельных вопросах практики применения Арбитражного процессуальног</w:t>
      </w:r>
      <w:r>
        <w:rPr>
          <w:rFonts w:ascii="Times New Roman" w:hAnsi="Times New Roman" w:cs="Times New Roman"/>
          <w:sz w:val="28"/>
          <w:szCs w:val="28"/>
        </w:rPr>
        <w:t>о кодекса Российской Федерации"</w:t>
      </w:r>
      <w:r w:rsidRPr="00BB4E44">
        <w:rPr>
          <w:rFonts w:ascii="Times New Roman" w:hAnsi="Times New Roman" w:cs="Times New Roman"/>
          <w:sz w:val="28"/>
          <w:szCs w:val="28"/>
        </w:rPr>
        <w:t>).</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Данный вопрос был предметом обсуждения Научно-консультативного совета при Арбитражном суде Московского округа (</w:t>
      </w:r>
      <w:hyperlink r:id="rId192" w:history="1">
        <w:r w:rsidRPr="00BB4E44">
          <w:rPr>
            <w:rFonts w:ascii="Times New Roman" w:hAnsi="Times New Roman" w:cs="Times New Roman"/>
            <w:color w:val="0000FF"/>
            <w:sz w:val="28"/>
            <w:szCs w:val="28"/>
          </w:rPr>
          <w:t>Протокол</w:t>
        </w:r>
      </w:hyperlink>
      <w:r>
        <w:rPr>
          <w:rFonts w:ascii="Times New Roman" w:hAnsi="Times New Roman" w:cs="Times New Roman"/>
          <w:sz w:val="28"/>
          <w:szCs w:val="28"/>
        </w:rPr>
        <w:t xml:space="preserve"> N 11 от 29 апреля 2016 г.</w:t>
      </w:r>
      <w:r w:rsidRPr="00BB4E44">
        <w:rPr>
          <w:rFonts w:ascii="Times New Roman" w:hAnsi="Times New Roman" w:cs="Times New Roman"/>
          <w:sz w:val="28"/>
          <w:szCs w:val="28"/>
        </w:rPr>
        <w:t xml:space="preserve">), который рекомендовал использовать позицию Конституционного Суда Российской Федерации, отраженную в </w:t>
      </w:r>
      <w:hyperlink r:id="rId193" w:history="1">
        <w:r w:rsidRPr="00BB4E44">
          <w:rPr>
            <w:rFonts w:ascii="Times New Roman" w:hAnsi="Times New Roman" w:cs="Times New Roman"/>
            <w:color w:val="0000FF"/>
            <w:sz w:val="28"/>
            <w:szCs w:val="28"/>
          </w:rPr>
          <w:t>Постановлении</w:t>
        </w:r>
      </w:hyperlink>
      <w:r w:rsidRPr="00BB4E44">
        <w:rPr>
          <w:rFonts w:ascii="Times New Roman" w:hAnsi="Times New Roman" w:cs="Times New Roman"/>
          <w:sz w:val="28"/>
          <w:szCs w:val="28"/>
        </w:rPr>
        <w:t xml:space="preserve"> от 26 мая 2011 г. N 10-П, указывающего на то, что спор об обращении взыскания на заложенное недвижимое имущество не является спором о правах на это имущество, поскольку его предмет - осуществление действий, результатом которых должна быть передача денежных средств.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В пользу подхода о корпоративной подсудности (по месту нахождения корпорации), а не месту нахождения имущества по искам об обжаловании сделок с правами на недвижимое имущество говорит и судебная практика (например, см.: Постановление Девятого арбитражного апелляционного суда от 19 августа 2010 г. </w:t>
      </w:r>
      <w:hyperlink r:id="rId194" w:history="1">
        <w:r w:rsidRPr="00BB4E44">
          <w:rPr>
            <w:rFonts w:ascii="Times New Roman" w:hAnsi="Times New Roman" w:cs="Times New Roman"/>
            <w:color w:val="0000FF"/>
            <w:sz w:val="28"/>
            <w:szCs w:val="28"/>
          </w:rPr>
          <w:t>N 09АП-21113/2010-ГК</w:t>
        </w:r>
      </w:hyperlink>
      <w:r w:rsidRPr="00BB4E44">
        <w:rPr>
          <w:rFonts w:ascii="Times New Roman" w:hAnsi="Times New Roman" w:cs="Times New Roman"/>
          <w:sz w:val="28"/>
          <w:szCs w:val="28"/>
        </w:rPr>
        <w:t xml:space="preserve"> по делу N А40-39199/10-132-336, от 28 июля 2010 г. </w:t>
      </w:r>
      <w:hyperlink r:id="rId195" w:history="1">
        <w:r w:rsidRPr="00BB4E44">
          <w:rPr>
            <w:rFonts w:ascii="Times New Roman" w:hAnsi="Times New Roman" w:cs="Times New Roman"/>
            <w:color w:val="0000FF"/>
            <w:sz w:val="28"/>
            <w:szCs w:val="28"/>
          </w:rPr>
          <w:t>N 09АП-19745/2010-ГК</w:t>
        </w:r>
      </w:hyperlink>
      <w:r w:rsidRPr="00BB4E44">
        <w:rPr>
          <w:rFonts w:ascii="Times New Roman" w:hAnsi="Times New Roman" w:cs="Times New Roman"/>
          <w:sz w:val="28"/>
          <w:szCs w:val="28"/>
        </w:rPr>
        <w:t xml:space="preserve"> по делу N А40-39200/10-100-339 и др.).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bCs/>
          <w:i/>
          <w:sz w:val="28"/>
          <w:szCs w:val="28"/>
        </w:rPr>
        <w:t>Передача дела по подсудности</w:t>
      </w:r>
      <w:r w:rsidRPr="00BB4E44">
        <w:rPr>
          <w:rFonts w:ascii="Times New Roman" w:hAnsi="Times New Roman" w:cs="Times New Roman"/>
          <w:b/>
          <w:bCs/>
          <w:sz w:val="28"/>
          <w:szCs w:val="28"/>
        </w:rPr>
        <w:t>.</w:t>
      </w:r>
      <w:r w:rsidRPr="00BB4E44">
        <w:rPr>
          <w:rFonts w:ascii="Times New Roman" w:hAnsi="Times New Roman" w:cs="Times New Roman"/>
          <w:sz w:val="28"/>
          <w:szCs w:val="28"/>
        </w:rPr>
        <w:t xml:space="preserve"> В арбитражном судопроизводстве одним из существенных является вопрос о передаче корпоративного спора по подсудности. Известно, что установлен запрет споров о подсудности. Так, если дело передано по подсудности, оно должно быть рассмотрено судом, в который оно направлено (</w:t>
      </w:r>
      <w:hyperlink r:id="rId196" w:history="1">
        <w:r w:rsidRPr="00BB4E44">
          <w:rPr>
            <w:rFonts w:ascii="Times New Roman" w:hAnsi="Times New Roman" w:cs="Times New Roman"/>
            <w:color w:val="0000FF"/>
            <w:sz w:val="28"/>
            <w:szCs w:val="28"/>
          </w:rPr>
          <w:t>ч. 4 ст. 39</w:t>
        </w:r>
      </w:hyperlink>
      <w:r w:rsidRPr="00BB4E44">
        <w:rPr>
          <w:rFonts w:ascii="Times New Roman" w:hAnsi="Times New Roman" w:cs="Times New Roman"/>
          <w:sz w:val="28"/>
          <w:szCs w:val="28"/>
        </w:rPr>
        <w:t xml:space="preserve"> АПК РФ). На практике часто получается так, что дело передается на рассмотрение в другой суд, если при его первоначальном рассмотрении выяснится, что оно было принято к производству с нарушением правил подсудности (</w:t>
      </w:r>
      <w:hyperlink r:id="rId197" w:history="1">
        <w:r w:rsidRPr="00BB4E44">
          <w:rPr>
            <w:rFonts w:ascii="Times New Roman" w:hAnsi="Times New Roman" w:cs="Times New Roman"/>
            <w:color w:val="0000FF"/>
            <w:sz w:val="28"/>
            <w:szCs w:val="28"/>
          </w:rPr>
          <w:t>п. 3 ч. 2 ст. 39</w:t>
        </w:r>
      </w:hyperlink>
      <w:r w:rsidRPr="00BB4E44">
        <w:rPr>
          <w:rFonts w:ascii="Times New Roman" w:hAnsi="Times New Roman" w:cs="Times New Roman"/>
          <w:sz w:val="28"/>
          <w:szCs w:val="28"/>
        </w:rPr>
        <w:t xml:space="preserve"> АПК РФ). Передать дело по подсудности, в частности, может суд первой либо апелляционной инстанции.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Возражения относительно подсудности дела (отказа в передаче дела по подсудности) могут быть заявлены и при обжаловании судебного акта, которым заканчивается рассмотрение дела по существу, в суде апелляционной инстанции, суде кассационной инстанции или при пересмотре дела в порядке надзора (</w:t>
      </w:r>
      <w:hyperlink r:id="rId198" w:history="1">
        <w:r w:rsidRPr="00BB4E44">
          <w:rPr>
            <w:rFonts w:ascii="Times New Roman" w:hAnsi="Times New Roman" w:cs="Times New Roman"/>
            <w:color w:val="0000FF"/>
            <w:sz w:val="28"/>
            <w:szCs w:val="28"/>
          </w:rPr>
          <w:t>абз. 4 п. 6.1</w:t>
        </w:r>
      </w:hyperlink>
      <w:r w:rsidRPr="00BB4E44">
        <w:rPr>
          <w:rFonts w:ascii="Times New Roman" w:hAnsi="Times New Roman" w:cs="Times New Roman"/>
          <w:sz w:val="28"/>
          <w:szCs w:val="28"/>
        </w:rPr>
        <w:t xml:space="preserve"> Постановления Пленума ВАС РФ от 28 мая 2009 г. N 36 "О применении Арбитражного процессуального кодекса Российской Федерации при рассмотрении дел в арбитражном суде апелляционной инстанции"). Т.е. если дело рассмотрено по существу с нарушением подсудности, то указанные акты можно отменить и решить вопрос о передаче дела по подсудности.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Однако если дело уже один раз было передано, например</w:t>
      </w:r>
      <w:r>
        <w:rPr>
          <w:rFonts w:ascii="Times New Roman" w:hAnsi="Times New Roman" w:cs="Times New Roman"/>
          <w:sz w:val="28"/>
          <w:szCs w:val="28"/>
        </w:rPr>
        <w:t>,</w:t>
      </w:r>
      <w:r w:rsidRPr="00BB4E44">
        <w:rPr>
          <w:rFonts w:ascii="Times New Roman" w:hAnsi="Times New Roman" w:cs="Times New Roman"/>
          <w:sz w:val="28"/>
          <w:szCs w:val="28"/>
        </w:rPr>
        <w:t xml:space="preserve"> по подсудности апелляционным судом в результате обжалования отказа суда первой инстанции в передаче дела (</w:t>
      </w:r>
      <w:hyperlink r:id="rId199" w:history="1">
        <w:r w:rsidRPr="00BB4E44">
          <w:rPr>
            <w:rFonts w:ascii="Times New Roman" w:hAnsi="Times New Roman" w:cs="Times New Roman"/>
            <w:color w:val="0000FF"/>
            <w:sz w:val="28"/>
            <w:szCs w:val="28"/>
          </w:rPr>
          <w:t>п. 6.1</w:t>
        </w:r>
      </w:hyperlink>
      <w:r w:rsidRPr="00BB4E44">
        <w:rPr>
          <w:rFonts w:ascii="Times New Roman" w:hAnsi="Times New Roman" w:cs="Times New Roman"/>
          <w:sz w:val="28"/>
          <w:szCs w:val="28"/>
        </w:rPr>
        <w:t xml:space="preserve"> Постановления Пленума ВАС РФ от 28 мая 2009 г. N 36), то такой акт нельзя оспаривать в кассационном порядке. Так, согласно </w:t>
      </w:r>
      <w:hyperlink r:id="rId200" w:history="1">
        <w:r w:rsidRPr="00BB4E44">
          <w:rPr>
            <w:rFonts w:ascii="Times New Roman" w:hAnsi="Times New Roman" w:cs="Times New Roman"/>
            <w:color w:val="0000FF"/>
            <w:sz w:val="28"/>
            <w:szCs w:val="28"/>
          </w:rPr>
          <w:t>п. 3</w:t>
        </w:r>
      </w:hyperlink>
      <w:r w:rsidRPr="00BB4E44">
        <w:rPr>
          <w:rFonts w:ascii="Times New Roman" w:hAnsi="Times New Roman" w:cs="Times New Roman"/>
          <w:sz w:val="28"/>
          <w:szCs w:val="28"/>
        </w:rPr>
        <w:t xml:space="preserve"> Постановления Пленума ВАС РФ от 24 сентября 1999 г. N 13" при подаче кассационной жалобы на судебный акт, не подлежащий обжалованию в кассационном порядке, судья либо возвращает жалобу, либо прекращает производство по жалобе.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Таким образом, получается, что даже если апелляционный суд ошибочно передал дело по подсудности, то дело должно быть рассмотрено по существу судом, которому оно передано (</w:t>
      </w:r>
      <w:hyperlink r:id="rId201" w:history="1">
        <w:r w:rsidRPr="00BB4E44">
          <w:rPr>
            <w:rFonts w:ascii="Times New Roman" w:hAnsi="Times New Roman" w:cs="Times New Roman"/>
            <w:color w:val="0000FF"/>
            <w:sz w:val="28"/>
            <w:szCs w:val="28"/>
          </w:rPr>
          <w:t>ч. 4 ст. 39</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lastRenderedPageBreak/>
        <w:t>Судебная практика не допускает свободное толкование процессуальных норм о подсудности. В частности, иск члена корпорации о взыскании убытков, причиненных третьим лицом корпорации, подается по месту нахождения ответчика по общему правилу (</w:t>
      </w:r>
      <w:hyperlink r:id="rId202" w:history="1">
        <w:r w:rsidRPr="00BB4E44">
          <w:rPr>
            <w:rFonts w:ascii="Times New Roman" w:hAnsi="Times New Roman" w:cs="Times New Roman"/>
            <w:color w:val="0000FF"/>
            <w:sz w:val="28"/>
            <w:szCs w:val="28"/>
          </w:rPr>
          <w:t>ст. 35</w:t>
        </w:r>
      </w:hyperlink>
      <w:r w:rsidRPr="00BB4E44">
        <w:rPr>
          <w:rFonts w:ascii="Times New Roman" w:hAnsi="Times New Roman" w:cs="Times New Roman"/>
          <w:sz w:val="28"/>
          <w:szCs w:val="28"/>
        </w:rPr>
        <w:t xml:space="preserve"> АПК РФ и </w:t>
      </w:r>
      <w:hyperlink r:id="rId203" w:history="1">
        <w:r w:rsidRPr="00BB4E44">
          <w:rPr>
            <w:rFonts w:ascii="Times New Roman" w:hAnsi="Times New Roman" w:cs="Times New Roman"/>
            <w:color w:val="0000FF"/>
            <w:sz w:val="28"/>
            <w:szCs w:val="28"/>
          </w:rPr>
          <w:t>ст. 28</w:t>
        </w:r>
      </w:hyperlink>
      <w:r w:rsidRPr="00BB4E44">
        <w:rPr>
          <w:rFonts w:ascii="Times New Roman" w:hAnsi="Times New Roman" w:cs="Times New Roman"/>
          <w:sz w:val="28"/>
          <w:szCs w:val="28"/>
        </w:rPr>
        <w:t xml:space="preserve"> ГПК РФ). Исключением являются случаи, когда ответчиком выступает лицо, входящее в состав органа корпорации, либо холдинговая компания. Так, Верховный Суд РФ обратил внимание на то, что недопустимо под категорию дел с "корпоративной" подсудностью относить любые споры о взыскании убытков, причиненных корпорации третьими лицами, но не связанных с корпоративными отношениями (между которыми существуют обычные гражданско-правовые отношения (например, </w:t>
      </w:r>
      <w:hyperlink r:id="rId204" w:history="1">
        <w:r w:rsidRPr="00BB4E44">
          <w:rPr>
            <w:rFonts w:ascii="Times New Roman" w:hAnsi="Times New Roman" w:cs="Times New Roman"/>
            <w:color w:val="0000FF"/>
            <w:sz w:val="28"/>
            <w:szCs w:val="28"/>
          </w:rPr>
          <w:t>Определение</w:t>
        </w:r>
      </w:hyperlink>
      <w:r w:rsidRPr="00BB4E44">
        <w:rPr>
          <w:rFonts w:ascii="Times New Roman" w:hAnsi="Times New Roman" w:cs="Times New Roman"/>
          <w:sz w:val="28"/>
          <w:szCs w:val="28"/>
        </w:rPr>
        <w:t xml:space="preserve"> ВС РФ от 4 марта 2016 г. N 306-ЭС16-3165)).</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Дело по корпоративному спору, принятое арбитражным судом к своему производству с соблюдением правил подсудности, должно быть рассмотрено им по существу, хотя бы в дальнейшем оно стало подсудным другому арбитражному суду, в частности при смене адреса корпорации (</w:t>
      </w:r>
      <w:hyperlink r:id="rId205" w:history="1">
        <w:r w:rsidRPr="00BB4E44">
          <w:rPr>
            <w:rFonts w:ascii="Times New Roman" w:hAnsi="Times New Roman" w:cs="Times New Roman"/>
            <w:color w:val="0000FF"/>
            <w:sz w:val="28"/>
            <w:szCs w:val="28"/>
          </w:rPr>
          <w:t>ст. 39</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При подаче встречного иска он подлежит принятию к совместному рассмотрению с основным иском в рамках </w:t>
      </w:r>
      <w:hyperlink r:id="rId206" w:history="1">
        <w:r w:rsidRPr="00BB4E44">
          <w:rPr>
            <w:rFonts w:ascii="Times New Roman" w:hAnsi="Times New Roman" w:cs="Times New Roman"/>
            <w:color w:val="0000FF"/>
            <w:sz w:val="28"/>
            <w:szCs w:val="28"/>
          </w:rPr>
          <w:t>ст. 132</w:t>
        </w:r>
      </w:hyperlink>
      <w:r w:rsidRPr="00BB4E44">
        <w:rPr>
          <w:rFonts w:ascii="Times New Roman" w:hAnsi="Times New Roman" w:cs="Times New Roman"/>
          <w:sz w:val="28"/>
          <w:szCs w:val="28"/>
        </w:rPr>
        <w:t xml:space="preserve"> АПК РФ. Однако в каждом конкретном случае суд может установить злоупотребление правом участниками процесса, в том числе если спор о правах на недвижимое имущество (спор о праве), выделить дело и передать в этой части по подсудности по месту нахождения имущества (</w:t>
      </w:r>
      <w:hyperlink r:id="rId207" w:history="1">
        <w:r w:rsidRPr="00BB4E44">
          <w:rPr>
            <w:rFonts w:ascii="Times New Roman" w:hAnsi="Times New Roman" w:cs="Times New Roman"/>
            <w:color w:val="0000FF"/>
            <w:sz w:val="28"/>
            <w:szCs w:val="28"/>
          </w:rPr>
          <w:t>п. 3 ч. 2 ст. 39</w:t>
        </w:r>
      </w:hyperlink>
      <w:r w:rsidRPr="00BB4E44">
        <w:rPr>
          <w:rFonts w:ascii="Times New Roman" w:hAnsi="Times New Roman" w:cs="Times New Roman"/>
          <w:sz w:val="28"/>
          <w:szCs w:val="28"/>
        </w:rPr>
        <w:t xml:space="preserve"> и </w:t>
      </w:r>
      <w:hyperlink r:id="rId208" w:history="1">
        <w:r w:rsidRPr="00BB4E44">
          <w:rPr>
            <w:rFonts w:ascii="Times New Roman" w:hAnsi="Times New Roman" w:cs="Times New Roman"/>
            <w:color w:val="0000FF"/>
            <w:sz w:val="28"/>
            <w:szCs w:val="28"/>
          </w:rPr>
          <w:t>ч. 2 ст. 41</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Изложенные позиции свидетельствуют о необходимости в каждом конкретном случае определять организационно-правовую форму юридического лица, существо спора, характер заявленных требований, предмет доказывания и цели обращения в суд.</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68507F">
        <w:rPr>
          <w:rFonts w:ascii="Times New Roman" w:hAnsi="Times New Roman" w:cs="Times New Roman"/>
          <w:bCs/>
          <w:i/>
          <w:sz w:val="28"/>
          <w:szCs w:val="28"/>
        </w:rPr>
        <w:t>Специализация судебных составов, рассматривающих корпоративные споры.</w:t>
      </w:r>
      <w:r>
        <w:rPr>
          <w:rFonts w:ascii="Times New Roman" w:hAnsi="Times New Roman" w:cs="Times New Roman"/>
          <w:bCs/>
          <w:i/>
          <w:sz w:val="28"/>
          <w:szCs w:val="28"/>
        </w:rPr>
        <w:t xml:space="preserve"> </w:t>
      </w:r>
      <w:r w:rsidRPr="00BB4E44">
        <w:rPr>
          <w:rFonts w:ascii="Times New Roman" w:hAnsi="Times New Roman" w:cs="Times New Roman"/>
          <w:sz w:val="28"/>
          <w:szCs w:val="28"/>
        </w:rPr>
        <w:t xml:space="preserve">В процессуальном законодательстве содержатся специальные нормы, регламентирующие порядок рассмотрения судами корпоративных споров (например, </w:t>
      </w:r>
      <w:hyperlink r:id="rId209"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или </w:t>
      </w:r>
      <w:hyperlink r:id="rId210" w:history="1">
        <w:r w:rsidRPr="00BB4E44">
          <w:rPr>
            <w:rFonts w:ascii="Times New Roman" w:hAnsi="Times New Roman" w:cs="Times New Roman"/>
            <w:color w:val="0000FF"/>
            <w:sz w:val="28"/>
            <w:szCs w:val="28"/>
          </w:rPr>
          <w:t>28.2</w:t>
        </w:r>
      </w:hyperlink>
      <w:r w:rsidRPr="00BB4E44">
        <w:rPr>
          <w:rFonts w:ascii="Times New Roman" w:hAnsi="Times New Roman" w:cs="Times New Roman"/>
          <w:sz w:val="28"/>
          <w:szCs w:val="28"/>
        </w:rPr>
        <w:t xml:space="preserve"> АПК РФ). Вместе с тем встречается конкуренция правовых режимов рассмотрения отдельных категорий исков, в частности исков о взыскании убытков с лиц, входящих в органы юридического лица, когда одновременно рассматривается вопрос о банкротстве организации.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Известно, что корпоративные иски заявляются в суд (арбитражный суд) по месту нахождения корпорации. В силу </w:t>
      </w:r>
      <w:hyperlink r:id="rId211" w:history="1">
        <w:r w:rsidRPr="00BB4E44">
          <w:rPr>
            <w:rFonts w:ascii="Times New Roman" w:hAnsi="Times New Roman" w:cs="Times New Roman"/>
            <w:color w:val="0000FF"/>
            <w:sz w:val="28"/>
            <w:szCs w:val="28"/>
          </w:rPr>
          <w:t>ст. 18</w:t>
        </w:r>
      </w:hyperlink>
      <w:r w:rsidRPr="00BB4E44">
        <w:rPr>
          <w:rFonts w:ascii="Times New Roman" w:hAnsi="Times New Roman" w:cs="Times New Roman"/>
          <w:sz w:val="28"/>
          <w:szCs w:val="28"/>
        </w:rPr>
        <w:t xml:space="preserve"> АПК РФ и </w:t>
      </w:r>
      <w:hyperlink r:id="rId212" w:history="1">
        <w:r w:rsidRPr="00BB4E44">
          <w:rPr>
            <w:rFonts w:ascii="Times New Roman" w:hAnsi="Times New Roman" w:cs="Times New Roman"/>
            <w:color w:val="0000FF"/>
            <w:sz w:val="28"/>
            <w:szCs w:val="28"/>
          </w:rPr>
          <w:t>ст. 14</w:t>
        </w:r>
      </w:hyperlink>
      <w:r w:rsidRPr="00BB4E44">
        <w:rPr>
          <w:rFonts w:ascii="Times New Roman" w:hAnsi="Times New Roman" w:cs="Times New Roman"/>
          <w:sz w:val="28"/>
          <w:szCs w:val="28"/>
        </w:rPr>
        <w:t xml:space="preserve"> ГПК РФ состав суда формируется с учетом нагрузки и специализации судей. С учетом данного положения в судах формируются соответствующие составы, специализирующиеся на рассмотрении корпоративных споров; споров, связанных с несостоятельностью (банкротством), и т.д.</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Из разъяснений Высшего Арбитражного Суда РФ, содержащихся в </w:t>
      </w:r>
      <w:hyperlink r:id="rId213" w:history="1">
        <w:r w:rsidRPr="00BB4E44">
          <w:rPr>
            <w:rFonts w:ascii="Times New Roman" w:hAnsi="Times New Roman" w:cs="Times New Roman"/>
            <w:color w:val="0000FF"/>
            <w:sz w:val="28"/>
            <w:szCs w:val="28"/>
          </w:rPr>
          <w:t>п. 53</w:t>
        </w:r>
      </w:hyperlink>
      <w:r w:rsidRPr="00BB4E44">
        <w:rPr>
          <w:rFonts w:ascii="Times New Roman" w:hAnsi="Times New Roman" w:cs="Times New Roman"/>
          <w:sz w:val="28"/>
          <w:szCs w:val="28"/>
        </w:rPr>
        <w:t xml:space="preserve"> Постановления Пленума ВАС РФ от 22 июня 2012 г. N 35 "О некоторых процессуальных вопросах, связанных с рассмотрением дел о банкротстве", с даты введения первой процедуры банкротства и далее в ходе любой процедуры банкротства данные требования должника, его участников и кредиторов могут быть предъявлены и рассмотрены только в рамках дела о банкротстве. Правда, такое требование подлежит рассмотрению в банкротном деле только при условии, </w:t>
      </w:r>
      <w:r w:rsidRPr="00BB4E44">
        <w:rPr>
          <w:rFonts w:ascii="Times New Roman" w:hAnsi="Times New Roman" w:cs="Times New Roman"/>
          <w:sz w:val="28"/>
          <w:szCs w:val="28"/>
        </w:rPr>
        <w:lastRenderedPageBreak/>
        <w:t xml:space="preserve">если требование подано после введения первой процедуры (см. Постановления Арбитражного суда Московского округа от 20 января 2015 г. </w:t>
      </w:r>
      <w:hyperlink r:id="rId214" w:history="1">
        <w:r w:rsidRPr="00BB4E44">
          <w:rPr>
            <w:rFonts w:ascii="Times New Roman" w:hAnsi="Times New Roman" w:cs="Times New Roman"/>
            <w:color w:val="0000FF"/>
            <w:sz w:val="28"/>
            <w:szCs w:val="28"/>
          </w:rPr>
          <w:t>N Ф05-16715/2014</w:t>
        </w:r>
      </w:hyperlink>
      <w:r w:rsidRPr="00BB4E44">
        <w:rPr>
          <w:rFonts w:ascii="Times New Roman" w:hAnsi="Times New Roman" w:cs="Times New Roman"/>
          <w:sz w:val="28"/>
          <w:szCs w:val="28"/>
        </w:rPr>
        <w:t xml:space="preserve"> по делу N А41-21730/2014 или от 3 февраля 2015 г. </w:t>
      </w:r>
      <w:hyperlink r:id="rId215" w:history="1">
        <w:r w:rsidRPr="00BB4E44">
          <w:rPr>
            <w:rFonts w:ascii="Times New Roman" w:hAnsi="Times New Roman" w:cs="Times New Roman"/>
            <w:color w:val="0000FF"/>
            <w:sz w:val="28"/>
            <w:szCs w:val="28"/>
          </w:rPr>
          <w:t>N Ф05-16762/2014</w:t>
        </w:r>
      </w:hyperlink>
      <w:r w:rsidRPr="00BB4E44">
        <w:rPr>
          <w:rFonts w:ascii="Times New Roman" w:hAnsi="Times New Roman" w:cs="Times New Roman"/>
          <w:sz w:val="28"/>
          <w:szCs w:val="28"/>
        </w:rPr>
        <w:t xml:space="preserve"> по делу N А40-18623/14).</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Однако годом позже, в силу Постановления Пленума ВАС РФ от 30 июля 2013 г. N 62 "О некоторых вопросах возмещения убытков лицами, входящими в состав органов юридического лица", разъяснено, что данные иски рассматриваются в порядке </w:t>
      </w:r>
      <w:hyperlink r:id="rId216"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АПК РФ без каких-либо изъятий и особенностей их рассмотрения </w:t>
      </w:r>
      <w:hyperlink r:id="rId217" w:history="1">
        <w:r w:rsidRPr="00BB4E44">
          <w:rPr>
            <w:rFonts w:ascii="Times New Roman" w:hAnsi="Times New Roman" w:cs="Times New Roman"/>
            <w:color w:val="0000FF"/>
            <w:sz w:val="28"/>
            <w:szCs w:val="28"/>
          </w:rPr>
          <w:t>(п. 9)</w:t>
        </w:r>
      </w:hyperlink>
      <w:r w:rsidRPr="00BB4E44">
        <w:rPr>
          <w:rFonts w:ascii="Times New Roman" w:hAnsi="Times New Roman" w:cs="Times New Roman"/>
          <w:sz w:val="28"/>
          <w:szCs w:val="28"/>
        </w:rPr>
        <w:t>.</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Учитывая данные акты Высшего Арбитражного Суда РФ, в практике можно встретить случаи рассмотрения данных требований исключительно в банкротном деле (например, Постановления Арбитражного суда Московского округа от 10 марта 2016 г. </w:t>
      </w:r>
      <w:hyperlink r:id="rId218" w:history="1">
        <w:r w:rsidRPr="00BB4E44">
          <w:rPr>
            <w:rFonts w:ascii="Times New Roman" w:hAnsi="Times New Roman" w:cs="Times New Roman"/>
            <w:color w:val="0000FF"/>
            <w:sz w:val="28"/>
            <w:szCs w:val="28"/>
          </w:rPr>
          <w:t>N Ф05-1875/2016</w:t>
        </w:r>
      </w:hyperlink>
      <w:r w:rsidRPr="00BB4E44">
        <w:rPr>
          <w:rFonts w:ascii="Times New Roman" w:hAnsi="Times New Roman" w:cs="Times New Roman"/>
          <w:sz w:val="28"/>
          <w:szCs w:val="28"/>
        </w:rPr>
        <w:t xml:space="preserve"> по делу N А40-189217/2014, от 28 октября 2015 г. </w:t>
      </w:r>
      <w:hyperlink r:id="rId219" w:history="1">
        <w:r w:rsidRPr="00BB4E44">
          <w:rPr>
            <w:rFonts w:ascii="Times New Roman" w:hAnsi="Times New Roman" w:cs="Times New Roman"/>
            <w:color w:val="0000FF"/>
            <w:sz w:val="28"/>
            <w:szCs w:val="28"/>
          </w:rPr>
          <w:t>N Ф05-11287/2010</w:t>
        </w:r>
      </w:hyperlink>
      <w:r w:rsidRPr="00BB4E44">
        <w:rPr>
          <w:rFonts w:ascii="Times New Roman" w:hAnsi="Times New Roman" w:cs="Times New Roman"/>
          <w:sz w:val="28"/>
          <w:szCs w:val="28"/>
        </w:rPr>
        <w:t xml:space="preserve"> по делу N А41-44976/2009 и др.), а также в порядке общеискового производства (см. </w:t>
      </w:r>
      <w:hyperlink r:id="rId220"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Арбитражного суда Западно-Сибирского округа от 29 июля 2015 г. N Ф04-20019/2015 по делу N А03-18839/2014, </w:t>
      </w:r>
      <w:hyperlink r:id="rId221"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Арбитражного суда Уральского округа от 30 июля 2015 г. N Ф09-4713/15 по делу N А07-8078/2014 совместно с </w:t>
      </w:r>
      <w:hyperlink r:id="rId222" w:history="1">
        <w:r w:rsidRPr="00BB4E44">
          <w:rPr>
            <w:rFonts w:ascii="Times New Roman" w:hAnsi="Times New Roman" w:cs="Times New Roman"/>
            <w:color w:val="0000FF"/>
            <w:sz w:val="28"/>
            <w:szCs w:val="28"/>
          </w:rPr>
          <w:t>Постановлением</w:t>
        </w:r>
      </w:hyperlink>
      <w:r w:rsidRPr="00BB4E44">
        <w:rPr>
          <w:rFonts w:ascii="Times New Roman" w:hAnsi="Times New Roman" w:cs="Times New Roman"/>
          <w:sz w:val="28"/>
          <w:szCs w:val="28"/>
        </w:rPr>
        <w:t xml:space="preserve"> Восемнадцатого арбитражного апелляционного суда от 1 апреля 2015 г. N 18АП-116/2015 по делу N А07-8078/2014 и т.д.).</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Видится, что по данной проблематике требуется позиция Верховного Суда РФ. Вместе с тем в настоящее время полагаем возможным рассматривать требования о взыскании убытков с лиц, выполняющих функции органов корпорации, в порядке искового производства как корпоративные споры (по </w:t>
      </w:r>
      <w:hyperlink r:id="rId223" w:history="1">
        <w:r w:rsidRPr="00BB4E44">
          <w:rPr>
            <w:rFonts w:ascii="Times New Roman" w:hAnsi="Times New Roman" w:cs="Times New Roman"/>
            <w:color w:val="0000FF"/>
            <w:sz w:val="28"/>
            <w:szCs w:val="28"/>
          </w:rPr>
          <w:t>гл. 28.1</w:t>
        </w:r>
      </w:hyperlink>
      <w:r w:rsidRPr="00BB4E44">
        <w:rPr>
          <w:rFonts w:ascii="Times New Roman" w:hAnsi="Times New Roman" w:cs="Times New Roman"/>
          <w:sz w:val="28"/>
          <w:szCs w:val="28"/>
        </w:rPr>
        <w:t xml:space="preserve"> АПК РФ). В частности, видится, что довод об оставлении иска без рассмотрения (</w:t>
      </w:r>
      <w:hyperlink r:id="rId224" w:history="1">
        <w:r w:rsidRPr="00BB4E44">
          <w:rPr>
            <w:rFonts w:ascii="Times New Roman" w:hAnsi="Times New Roman" w:cs="Times New Roman"/>
            <w:color w:val="0000FF"/>
            <w:sz w:val="28"/>
            <w:szCs w:val="28"/>
          </w:rPr>
          <w:t>ст. 148</w:t>
        </w:r>
      </w:hyperlink>
      <w:r w:rsidRPr="00BB4E44">
        <w:rPr>
          <w:rFonts w:ascii="Times New Roman" w:hAnsi="Times New Roman" w:cs="Times New Roman"/>
          <w:sz w:val="28"/>
          <w:szCs w:val="28"/>
        </w:rPr>
        <w:t xml:space="preserve"> АПК РФ) недопустим и подлежит отклонению после длительного рассмотрения дела в порядке искового производства (как злоупотребление процессуальными правами в силу </w:t>
      </w:r>
      <w:hyperlink r:id="rId225" w:history="1">
        <w:r w:rsidRPr="00BB4E44">
          <w:rPr>
            <w:rFonts w:ascii="Times New Roman" w:hAnsi="Times New Roman" w:cs="Times New Roman"/>
            <w:color w:val="0000FF"/>
            <w:sz w:val="28"/>
            <w:szCs w:val="28"/>
          </w:rPr>
          <w:t>ч. 2 ст. 41</w:t>
        </w:r>
      </w:hyperlink>
      <w:r w:rsidRPr="00BB4E44">
        <w:rPr>
          <w:rFonts w:ascii="Times New Roman" w:hAnsi="Times New Roman" w:cs="Times New Roman"/>
          <w:sz w:val="28"/>
          <w:szCs w:val="28"/>
        </w:rPr>
        <w:t xml:space="preserve"> АПК РФ), например когда судом проведена судебная экспертиза и совершены иные процессуальные действия, свидетельствующие об исследовании судом всех фактических обстоятельств дела и готовности арбитражного суда вынести решение по существу спора. Более того, оставление иска без рассмотрения применительно к </w:t>
      </w:r>
      <w:hyperlink r:id="rId226" w:history="1">
        <w:r w:rsidRPr="00BB4E44">
          <w:rPr>
            <w:rFonts w:ascii="Times New Roman" w:hAnsi="Times New Roman" w:cs="Times New Roman"/>
            <w:color w:val="0000FF"/>
            <w:sz w:val="28"/>
            <w:szCs w:val="28"/>
          </w:rPr>
          <w:t>ст. 148</w:t>
        </w:r>
      </w:hyperlink>
      <w:r w:rsidRPr="00BB4E44">
        <w:rPr>
          <w:rFonts w:ascii="Times New Roman" w:hAnsi="Times New Roman" w:cs="Times New Roman"/>
          <w:sz w:val="28"/>
          <w:szCs w:val="28"/>
        </w:rPr>
        <w:t xml:space="preserve"> АПК РФ возможно лишь в случаях, установленных законом, однако </w:t>
      </w:r>
      <w:hyperlink r:id="rId227"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Пленума ВАС РФ от 22 июня 2012 г. N 35 таковым не является.</w:t>
      </w:r>
    </w:p>
    <w:p w:rsidR="001B2383" w:rsidRPr="00BB4E44" w:rsidRDefault="001B2383" w:rsidP="001B238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8507F">
        <w:rPr>
          <w:rFonts w:ascii="Times New Roman" w:hAnsi="Times New Roman" w:cs="Times New Roman"/>
          <w:i/>
          <w:sz w:val="28"/>
          <w:szCs w:val="28"/>
        </w:rPr>
        <w:t>Предмет иска о защите корпоративных прав</w:t>
      </w:r>
      <w:r>
        <w:rPr>
          <w:rFonts w:ascii="Times New Roman" w:hAnsi="Times New Roman" w:cs="Times New Roman"/>
          <w:sz w:val="28"/>
          <w:szCs w:val="28"/>
        </w:rPr>
        <w:t xml:space="preserve">. </w:t>
      </w:r>
      <w:r w:rsidRPr="00BB4E44">
        <w:rPr>
          <w:rFonts w:ascii="Times New Roman" w:hAnsi="Times New Roman" w:cs="Times New Roman"/>
          <w:sz w:val="28"/>
          <w:szCs w:val="28"/>
        </w:rPr>
        <w:t>Процессуальным законодательством закреплено, что в исковом заявлении обязательно должно быть указано требование заявителя со ссылкой на нормы права (</w:t>
      </w:r>
      <w:hyperlink r:id="rId228" w:history="1">
        <w:r w:rsidRPr="00BB4E44">
          <w:rPr>
            <w:rFonts w:ascii="Times New Roman" w:hAnsi="Times New Roman" w:cs="Times New Roman"/>
            <w:color w:val="0000FF"/>
            <w:sz w:val="28"/>
            <w:szCs w:val="28"/>
          </w:rPr>
          <w:t>ст. 125</w:t>
        </w:r>
      </w:hyperlink>
      <w:r w:rsidRPr="00BB4E44">
        <w:rPr>
          <w:rFonts w:ascii="Times New Roman" w:hAnsi="Times New Roman" w:cs="Times New Roman"/>
          <w:sz w:val="28"/>
          <w:szCs w:val="28"/>
        </w:rPr>
        <w:t xml:space="preserve"> АПК РФ, </w:t>
      </w:r>
      <w:hyperlink r:id="rId229" w:history="1">
        <w:r w:rsidRPr="00BB4E44">
          <w:rPr>
            <w:rFonts w:ascii="Times New Roman" w:hAnsi="Times New Roman" w:cs="Times New Roman"/>
            <w:color w:val="0000FF"/>
            <w:sz w:val="28"/>
            <w:szCs w:val="28"/>
          </w:rPr>
          <w:t>ст. 131</w:t>
        </w:r>
      </w:hyperlink>
      <w:r w:rsidRPr="00BB4E44">
        <w:rPr>
          <w:rFonts w:ascii="Times New Roman" w:hAnsi="Times New Roman" w:cs="Times New Roman"/>
          <w:sz w:val="28"/>
          <w:szCs w:val="28"/>
        </w:rPr>
        <w:t xml:space="preserve"> ГПК РФ). Выбор правильного способа защиты нарушенного или оспоренного права (</w:t>
      </w:r>
      <w:hyperlink r:id="rId230" w:history="1">
        <w:r w:rsidRPr="00BB4E44">
          <w:rPr>
            <w:rFonts w:ascii="Times New Roman" w:hAnsi="Times New Roman" w:cs="Times New Roman"/>
            <w:color w:val="0000FF"/>
            <w:sz w:val="28"/>
            <w:szCs w:val="28"/>
          </w:rPr>
          <w:t>ст. 11</w:t>
        </w:r>
      </w:hyperlink>
      <w:r w:rsidRPr="00BB4E44">
        <w:rPr>
          <w:rFonts w:ascii="Times New Roman" w:hAnsi="Times New Roman" w:cs="Times New Roman"/>
          <w:sz w:val="28"/>
          <w:szCs w:val="28"/>
        </w:rPr>
        <w:t xml:space="preserve"> ГК РФ) и формулировка исковых требований (заявления) позволяют восстановить нарушенные корпоративные права.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Согласно </w:t>
      </w:r>
      <w:hyperlink r:id="rId231" w:history="1">
        <w:r w:rsidRPr="00BB4E44">
          <w:rPr>
            <w:rFonts w:ascii="Times New Roman" w:hAnsi="Times New Roman" w:cs="Times New Roman"/>
            <w:color w:val="0000FF"/>
            <w:sz w:val="28"/>
            <w:szCs w:val="28"/>
          </w:rPr>
          <w:t>ст. 12</w:t>
        </w:r>
      </w:hyperlink>
      <w:r w:rsidRPr="00BB4E44">
        <w:rPr>
          <w:rFonts w:ascii="Times New Roman" w:hAnsi="Times New Roman" w:cs="Times New Roman"/>
          <w:sz w:val="28"/>
          <w:szCs w:val="28"/>
        </w:rPr>
        <w:t xml:space="preserve"> ГК РФ установлен открытый перечень способов защиты гражданских прав: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путем признания права;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восстановления положения, существовавшего до нарушения права, и пресечения действий, нарушающих право или создающих угрозу его нарушения;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lastRenderedPageBreak/>
        <w:t>- признания недействительным решения собрания;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признания недействительным акта государственного органа или органа местного самоуправления;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самозащиты права;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присуждения к исполнению обязанности в натуре;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возмещения убытков;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взыскания неустойки;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компенсации морального вреда;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прекращения или изменения правоотношения;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неприменения судом акта государственного органа или органа местного самоуправления, противоречащего закону;</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а также иными способами, предусмотренными законом.</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Открытый перечень способов защиты нарушенных прав (с "иными способами") не должен толковаться заявителями расширительно, а лишь указывает на то, что законодательством могут быть сформулированы иные способы защиты.</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Данный подход был поддержан Верховным Судом РФ (</w:t>
      </w:r>
      <w:hyperlink r:id="rId232" w:history="1">
        <w:r w:rsidRPr="00BB4E44">
          <w:rPr>
            <w:rFonts w:ascii="Times New Roman" w:hAnsi="Times New Roman" w:cs="Times New Roman"/>
            <w:color w:val="0000FF"/>
            <w:sz w:val="28"/>
            <w:szCs w:val="28"/>
          </w:rPr>
          <w:t>п. 9</w:t>
        </w:r>
      </w:hyperlink>
      <w:r w:rsidRPr="00BB4E44">
        <w:rPr>
          <w:rFonts w:ascii="Times New Roman" w:hAnsi="Times New Roman" w:cs="Times New Roman"/>
          <w:sz w:val="28"/>
          <w:szCs w:val="28"/>
        </w:rPr>
        <w:t xml:space="preserve"> Постановления Пленума ВС РФ от 23 июня 2015 г. N 25 "О применении судами некоторых положений раздела I части первой Гражданского кодекса Российской Федерации"). Так, к категории </w:t>
      </w:r>
      <w:r w:rsidRPr="0068507F">
        <w:rPr>
          <w:rFonts w:ascii="Times New Roman" w:hAnsi="Times New Roman" w:cs="Times New Roman"/>
          <w:bCs/>
          <w:i/>
          <w:sz w:val="28"/>
          <w:szCs w:val="28"/>
        </w:rPr>
        <w:t>"иных"</w:t>
      </w:r>
      <w:r w:rsidRPr="00BB4E44">
        <w:rPr>
          <w:rFonts w:ascii="Times New Roman" w:hAnsi="Times New Roman" w:cs="Times New Roman"/>
          <w:sz w:val="28"/>
          <w:szCs w:val="28"/>
        </w:rPr>
        <w:t xml:space="preserve"> законных корпоративных способов защиты, не упомянутых в </w:t>
      </w:r>
      <w:hyperlink r:id="rId233" w:history="1">
        <w:r w:rsidRPr="00BB4E44">
          <w:rPr>
            <w:rFonts w:ascii="Times New Roman" w:hAnsi="Times New Roman" w:cs="Times New Roman"/>
            <w:color w:val="0000FF"/>
            <w:sz w:val="28"/>
            <w:szCs w:val="28"/>
          </w:rPr>
          <w:t>ст. 12</w:t>
        </w:r>
      </w:hyperlink>
      <w:r w:rsidRPr="00BB4E44">
        <w:rPr>
          <w:rFonts w:ascii="Times New Roman" w:hAnsi="Times New Roman" w:cs="Times New Roman"/>
          <w:sz w:val="28"/>
          <w:szCs w:val="28"/>
        </w:rPr>
        <w:t xml:space="preserve"> ГК РФ, можно отнести следующие: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ликвидация юридического лица по иску участника корпорации (</w:t>
      </w:r>
      <w:hyperlink r:id="rId234" w:history="1">
        <w:r w:rsidRPr="00BB4E44">
          <w:rPr>
            <w:rFonts w:ascii="Times New Roman" w:hAnsi="Times New Roman" w:cs="Times New Roman"/>
            <w:color w:val="0000FF"/>
            <w:sz w:val="28"/>
            <w:szCs w:val="28"/>
          </w:rPr>
          <w:t>п. 3 ст. 61</w:t>
        </w:r>
      </w:hyperlink>
      <w:r w:rsidRPr="00BB4E44">
        <w:rPr>
          <w:rFonts w:ascii="Times New Roman" w:hAnsi="Times New Roman" w:cs="Times New Roman"/>
          <w:sz w:val="28"/>
          <w:szCs w:val="28"/>
        </w:rPr>
        <w:t xml:space="preserve"> ГК РФ, </w:t>
      </w:r>
      <w:hyperlink r:id="rId235" w:history="1">
        <w:r w:rsidRPr="00BB4E44">
          <w:rPr>
            <w:rFonts w:ascii="Times New Roman" w:hAnsi="Times New Roman" w:cs="Times New Roman"/>
            <w:color w:val="0000FF"/>
            <w:sz w:val="28"/>
            <w:szCs w:val="28"/>
          </w:rPr>
          <w:t>п. 29</w:t>
        </w:r>
      </w:hyperlink>
      <w:r w:rsidRPr="00BB4E44">
        <w:rPr>
          <w:rFonts w:ascii="Times New Roman" w:hAnsi="Times New Roman" w:cs="Times New Roman"/>
          <w:sz w:val="28"/>
          <w:szCs w:val="28"/>
        </w:rPr>
        <w:t xml:space="preserve"> Постановления Пленума ВС РФ N 25);</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перевод прав и обязанностей по договору купли-продажи акций (</w:t>
      </w:r>
      <w:hyperlink r:id="rId236" w:history="1">
        <w:r w:rsidRPr="00BB4E44">
          <w:rPr>
            <w:rFonts w:ascii="Times New Roman" w:hAnsi="Times New Roman" w:cs="Times New Roman"/>
            <w:color w:val="0000FF"/>
            <w:sz w:val="28"/>
            <w:szCs w:val="28"/>
          </w:rPr>
          <w:t>п. 4 ст. 7</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обжалование акционером решения общего собрания (</w:t>
      </w:r>
      <w:hyperlink r:id="rId237" w:history="1">
        <w:r w:rsidRPr="00BB4E44">
          <w:rPr>
            <w:rFonts w:ascii="Times New Roman" w:hAnsi="Times New Roman" w:cs="Times New Roman"/>
            <w:color w:val="0000FF"/>
            <w:sz w:val="28"/>
            <w:szCs w:val="28"/>
          </w:rPr>
          <w:t>п. 7 ст. 49</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требование о понуждении общества включить предложенный вопрос в повестку дня общего собрания акционеров или кандидата в список кандидатур для голосования по выборам в соответствующий орган общества (</w:t>
      </w:r>
      <w:hyperlink r:id="rId238" w:history="1">
        <w:r w:rsidRPr="00BB4E44">
          <w:rPr>
            <w:rFonts w:ascii="Times New Roman" w:hAnsi="Times New Roman" w:cs="Times New Roman"/>
            <w:color w:val="0000FF"/>
            <w:sz w:val="28"/>
            <w:szCs w:val="28"/>
          </w:rPr>
          <w:t>п. 6 ст. 53</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требование о понуждении общества провести внеочередное общее собрание акционеров (</w:t>
      </w:r>
      <w:hyperlink r:id="rId239" w:history="1">
        <w:r w:rsidRPr="00BB4E44">
          <w:rPr>
            <w:rFonts w:ascii="Times New Roman" w:hAnsi="Times New Roman" w:cs="Times New Roman"/>
            <w:color w:val="0000FF"/>
            <w:sz w:val="28"/>
            <w:szCs w:val="28"/>
          </w:rPr>
          <w:t>п. 8 ст. 55</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взыскание убытков с лиц, осуществляющих функции органов корпорации (</w:t>
      </w:r>
      <w:hyperlink r:id="rId240" w:history="1">
        <w:r w:rsidRPr="00BB4E44">
          <w:rPr>
            <w:rFonts w:ascii="Times New Roman" w:hAnsi="Times New Roman" w:cs="Times New Roman"/>
            <w:color w:val="0000FF"/>
            <w:sz w:val="28"/>
            <w:szCs w:val="28"/>
          </w:rPr>
          <w:t>п. 5 ст. 71</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обжалование заключения уполномоченного органа о несоответствии цены сделки либо обжалование результатов экспертизы СРО по цене сделки (</w:t>
      </w:r>
      <w:hyperlink r:id="rId241" w:history="1">
        <w:r w:rsidRPr="00BB4E44">
          <w:rPr>
            <w:rFonts w:ascii="Times New Roman" w:hAnsi="Times New Roman" w:cs="Times New Roman"/>
            <w:color w:val="0000FF"/>
            <w:sz w:val="28"/>
            <w:szCs w:val="28"/>
          </w:rPr>
          <w:t>п. 3 ст. 77</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возмещение убытков при выкупе акций по несправедливой цене (</w:t>
      </w:r>
      <w:hyperlink r:id="rId242" w:history="1">
        <w:r w:rsidRPr="00BB4E44">
          <w:rPr>
            <w:rFonts w:ascii="Times New Roman" w:hAnsi="Times New Roman" w:cs="Times New Roman"/>
            <w:color w:val="0000FF"/>
            <w:sz w:val="28"/>
            <w:szCs w:val="28"/>
          </w:rPr>
          <w:t>п. 4 ст. 84.8</w:t>
        </w:r>
      </w:hyperlink>
      <w:r w:rsidRPr="00BB4E44">
        <w:rPr>
          <w:rFonts w:ascii="Times New Roman" w:hAnsi="Times New Roman" w:cs="Times New Roman"/>
          <w:sz w:val="28"/>
          <w:szCs w:val="28"/>
        </w:rPr>
        <w:t xml:space="preserve"> Закона об АО);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исключения участника ООО (</w:t>
      </w:r>
      <w:hyperlink r:id="rId243" w:history="1">
        <w:r w:rsidRPr="00BB4E44">
          <w:rPr>
            <w:rFonts w:ascii="Times New Roman" w:hAnsi="Times New Roman" w:cs="Times New Roman"/>
            <w:color w:val="0000FF"/>
            <w:sz w:val="28"/>
            <w:szCs w:val="28"/>
          </w:rPr>
          <w:t>п. 1 ст. 67</w:t>
        </w:r>
      </w:hyperlink>
      <w:r w:rsidRPr="00BB4E44">
        <w:rPr>
          <w:rFonts w:ascii="Times New Roman" w:hAnsi="Times New Roman" w:cs="Times New Roman"/>
          <w:sz w:val="28"/>
          <w:szCs w:val="28"/>
        </w:rPr>
        <w:t xml:space="preserve"> ГК РФ, </w:t>
      </w:r>
      <w:hyperlink r:id="rId244" w:history="1">
        <w:r w:rsidRPr="00BB4E44">
          <w:rPr>
            <w:rFonts w:ascii="Times New Roman" w:hAnsi="Times New Roman" w:cs="Times New Roman"/>
            <w:color w:val="0000FF"/>
            <w:sz w:val="28"/>
            <w:szCs w:val="28"/>
          </w:rPr>
          <w:t>ст. 10</w:t>
        </w:r>
      </w:hyperlink>
      <w:r w:rsidRPr="00BB4E44">
        <w:rPr>
          <w:rFonts w:ascii="Times New Roman" w:hAnsi="Times New Roman" w:cs="Times New Roman"/>
          <w:sz w:val="28"/>
          <w:szCs w:val="28"/>
        </w:rPr>
        <w:t xml:space="preserve"> Закона об ООО);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права кредитора досрочного требования в судебном порядке погашения долга (</w:t>
      </w:r>
      <w:hyperlink r:id="rId245" w:history="1">
        <w:r w:rsidRPr="00BB4E44">
          <w:rPr>
            <w:rFonts w:ascii="Times New Roman" w:hAnsi="Times New Roman" w:cs="Times New Roman"/>
            <w:color w:val="0000FF"/>
            <w:sz w:val="28"/>
            <w:szCs w:val="28"/>
          </w:rPr>
          <w:t>ст. 20</w:t>
        </w:r>
      </w:hyperlink>
      <w:r w:rsidRPr="00BB4E44">
        <w:rPr>
          <w:rFonts w:ascii="Times New Roman" w:hAnsi="Times New Roman" w:cs="Times New Roman"/>
          <w:sz w:val="28"/>
          <w:szCs w:val="28"/>
        </w:rPr>
        <w:t xml:space="preserve"> Закона об ООО);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lastRenderedPageBreak/>
        <w:t>- обжалование нотариальной сделки отчуждения доли уставного капитала (</w:t>
      </w:r>
      <w:hyperlink r:id="rId246" w:history="1">
        <w:r w:rsidRPr="00BB4E44">
          <w:rPr>
            <w:rFonts w:ascii="Times New Roman" w:hAnsi="Times New Roman" w:cs="Times New Roman"/>
            <w:color w:val="0000FF"/>
            <w:sz w:val="28"/>
            <w:szCs w:val="28"/>
          </w:rPr>
          <w:t>п. 12 ст. 21</w:t>
        </w:r>
      </w:hyperlink>
      <w:r w:rsidRPr="00BB4E44">
        <w:rPr>
          <w:rFonts w:ascii="Times New Roman" w:hAnsi="Times New Roman" w:cs="Times New Roman"/>
          <w:sz w:val="28"/>
          <w:szCs w:val="28"/>
        </w:rPr>
        <w:t xml:space="preserve"> Закона об ООО);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перевод прав и обязанностей по договору купли-продажи доли (</w:t>
      </w:r>
      <w:hyperlink r:id="rId247" w:history="1">
        <w:r w:rsidRPr="00BB4E44">
          <w:rPr>
            <w:rFonts w:ascii="Times New Roman" w:hAnsi="Times New Roman" w:cs="Times New Roman"/>
            <w:color w:val="0000FF"/>
            <w:sz w:val="28"/>
            <w:szCs w:val="28"/>
          </w:rPr>
          <w:t>п. 18 ст. 21</w:t>
        </w:r>
      </w:hyperlink>
      <w:r w:rsidRPr="00BB4E44">
        <w:rPr>
          <w:rFonts w:ascii="Times New Roman" w:hAnsi="Times New Roman" w:cs="Times New Roman"/>
          <w:sz w:val="28"/>
          <w:szCs w:val="28"/>
        </w:rPr>
        <w:t xml:space="preserve"> Закона об ООО);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обжалование участником решения общего собрания (</w:t>
      </w:r>
      <w:hyperlink r:id="rId248" w:history="1">
        <w:r w:rsidRPr="00BB4E44">
          <w:rPr>
            <w:rFonts w:ascii="Times New Roman" w:hAnsi="Times New Roman" w:cs="Times New Roman"/>
            <w:color w:val="0000FF"/>
            <w:sz w:val="28"/>
            <w:szCs w:val="28"/>
          </w:rPr>
          <w:t>п. 1 ст. 43</w:t>
        </w:r>
      </w:hyperlink>
      <w:r w:rsidRPr="00BB4E44">
        <w:rPr>
          <w:rFonts w:ascii="Times New Roman" w:hAnsi="Times New Roman" w:cs="Times New Roman"/>
          <w:sz w:val="28"/>
          <w:szCs w:val="28"/>
        </w:rPr>
        <w:t xml:space="preserve"> Закона об ООО);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оспаривание крупной сделки общества (</w:t>
      </w:r>
      <w:hyperlink r:id="rId249" w:history="1">
        <w:r w:rsidRPr="00BB4E44">
          <w:rPr>
            <w:rFonts w:ascii="Times New Roman" w:hAnsi="Times New Roman" w:cs="Times New Roman"/>
            <w:color w:val="0000FF"/>
            <w:sz w:val="28"/>
            <w:szCs w:val="28"/>
          </w:rPr>
          <w:t>п. 5 ст. 46</w:t>
        </w:r>
      </w:hyperlink>
      <w:r w:rsidRPr="00BB4E44">
        <w:rPr>
          <w:rFonts w:ascii="Times New Roman" w:hAnsi="Times New Roman" w:cs="Times New Roman"/>
          <w:sz w:val="28"/>
          <w:szCs w:val="28"/>
        </w:rPr>
        <w:t xml:space="preserve"> Закона об ООО);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оспаривание решения об исключении из членов СРО (</w:t>
      </w:r>
      <w:hyperlink r:id="rId250" w:history="1">
        <w:r w:rsidRPr="00BB4E44">
          <w:rPr>
            <w:rFonts w:ascii="Times New Roman" w:hAnsi="Times New Roman" w:cs="Times New Roman"/>
            <w:color w:val="0000FF"/>
            <w:sz w:val="28"/>
            <w:szCs w:val="28"/>
          </w:rPr>
          <w:t>п. 8 ст. 10</w:t>
        </w:r>
      </w:hyperlink>
      <w:r w:rsidRPr="00BB4E44">
        <w:rPr>
          <w:rFonts w:ascii="Times New Roman" w:hAnsi="Times New Roman" w:cs="Times New Roman"/>
          <w:sz w:val="28"/>
          <w:szCs w:val="28"/>
        </w:rPr>
        <w:t xml:space="preserve"> Закона о СРО);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оспаривание решения Росреестра об отказе во внесении сведений об организации в реестр СРО (</w:t>
      </w:r>
      <w:hyperlink r:id="rId251" w:history="1">
        <w:r w:rsidRPr="00BB4E44">
          <w:rPr>
            <w:rFonts w:ascii="Times New Roman" w:hAnsi="Times New Roman" w:cs="Times New Roman"/>
            <w:color w:val="0000FF"/>
            <w:sz w:val="28"/>
            <w:szCs w:val="28"/>
          </w:rPr>
          <w:t>п. 11 ст. 20</w:t>
        </w:r>
      </w:hyperlink>
      <w:r w:rsidRPr="00BB4E44">
        <w:rPr>
          <w:rFonts w:ascii="Times New Roman" w:hAnsi="Times New Roman" w:cs="Times New Roman"/>
          <w:sz w:val="28"/>
          <w:szCs w:val="28"/>
        </w:rPr>
        <w:t xml:space="preserve"> Закона о СРО);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ликвидация хозяйственного партнерства по требованию заинтересованного лица либо налогового органа (</w:t>
      </w:r>
      <w:hyperlink r:id="rId252" w:history="1">
        <w:r w:rsidRPr="00BB4E44">
          <w:rPr>
            <w:rFonts w:ascii="Times New Roman" w:hAnsi="Times New Roman" w:cs="Times New Roman"/>
            <w:color w:val="0000FF"/>
            <w:sz w:val="28"/>
            <w:szCs w:val="28"/>
          </w:rPr>
          <w:t>ст. 4</w:t>
        </w:r>
      </w:hyperlink>
      <w:r w:rsidRPr="00BB4E44">
        <w:rPr>
          <w:rFonts w:ascii="Times New Roman" w:hAnsi="Times New Roman" w:cs="Times New Roman"/>
          <w:sz w:val="28"/>
          <w:szCs w:val="28"/>
        </w:rPr>
        <w:t xml:space="preserve"> Закона о ХП);</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исключение участника хозяйственного партнерства (</w:t>
      </w:r>
      <w:hyperlink r:id="rId253" w:history="1">
        <w:r w:rsidRPr="00BB4E44">
          <w:rPr>
            <w:rFonts w:ascii="Times New Roman" w:hAnsi="Times New Roman" w:cs="Times New Roman"/>
            <w:color w:val="0000FF"/>
            <w:sz w:val="28"/>
            <w:szCs w:val="28"/>
          </w:rPr>
          <w:t>ст. 7</w:t>
        </w:r>
      </w:hyperlink>
      <w:r w:rsidRPr="00BB4E44">
        <w:rPr>
          <w:rFonts w:ascii="Times New Roman" w:hAnsi="Times New Roman" w:cs="Times New Roman"/>
          <w:sz w:val="28"/>
          <w:szCs w:val="28"/>
        </w:rPr>
        <w:t xml:space="preserve"> Закона о ХП);</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требования приобретателя о передаче доли в складочном капитале партнерства (</w:t>
      </w:r>
      <w:hyperlink r:id="rId254" w:history="1">
        <w:r w:rsidRPr="00BB4E44">
          <w:rPr>
            <w:rFonts w:ascii="Times New Roman" w:hAnsi="Times New Roman" w:cs="Times New Roman"/>
            <w:color w:val="0000FF"/>
            <w:sz w:val="28"/>
            <w:szCs w:val="28"/>
          </w:rPr>
          <w:t>п. 4 ст. 12</w:t>
        </w:r>
      </w:hyperlink>
      <w:r w:rsidRPr="00BB4E44">
        <w:rPr>
          <w:rFonts w:ascii="Times New Roman" w:hAnsi="Times New Roman" w:cs="Times New Roman"/>
          <w:sz w:val="28"/>
          <w:szCs w:val="28"/>
        </w:rPr>
        <w:t xml:space="preserve"> Закона о ХП);</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перевод прав и обязанностей по договору продажи доли (</w:t>
      </w:r>
      <w:hyperlink r:id="rId255" w:history="1">
        <w:r w:rsidRPr="00BB4E44">
          <w:rPr>
            <w:rFonts w:ascii="Times New Roman" w:hAnsi="Times New Roman" w:cs="Times New Roman"/>
            <w:color w:val="0000FF"/>
            <w:sz w:val="28"/>
            <w:szCs w:val="28"/>
          </w:rPr>
          <w:t>п. 8 ст. 15</w:t>
        </w:r>
      </w:hyperlink>
      <w:r w:rsidRPr="00BB4E44">
        <w:rPr>
          <w:rFonts w:ascii="Times New Roman" w:hAnsi="Times New Roman" w:cs="Times New Roman"/>
          <w:sz w:val="28"/>
          <w:szCs w:val="28"/>
        </w:rPr>
        <w:t xml:space="preserve"> Закона о ХП) и др.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Приведенные во второй группе способы защиты корпоративных прав можно отнести к категории "корпоративных способов". Вместе с тем не исключается использование общих способов защиты. Так, например, в </w:t>
      </w:r>
      <w:hyperlink r:id="rId256" w:history="1">
        <w:r w:rsidRPr="00BB4E44">
          <w:rPr>
            <w:rFonts w:ascii="Times New Roman" w:hAnsi="Times New Roman" w:cs="Times New Roman"/>
            <w:color w:val="0000FF"/>
            <w:sz w:val="28"/>
            <w:szCs w:val="28"/>
          </w:rPr>
          <w:t>п. 1 ст. 165</w:t>
        </w:r>
      </w:hyperlink>
      <w:r w:rsidRPr="00BB4E44">
        <w:rPr>
          <w:rFonts w:ascii="Times New Roman" w:hAnsi="Times New Roman" w:cs="Times New Roman"/>
          <w:sz w:val="28"/>
          <w:szCs w:val="28"/>
        </w:rPr>
        <w:t xml:space="preserve"> ГК РФ закреплено, что если одна из сторон полностью или частично исполнила сделку, требующую нотариального удостоверения (например, при продаже доли уставного капитала общества третьему лицу),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 (см., например, Определения ВС РФ от 29 марта 2016 г. </w:t>
      </w:r>
      <w:hyperlink r:id="rId257" w:history="1">
        <w:r w:rsidRPr="00BB4E44">
          <w:rPr>
            <w:rFonts w:ascii="Times New Roman" w:hAnsi="Times New Roman" w:cs="Times New Roman"/>
            <w:color w:val="0000FF"/>
            <w:sz w:val="28"/>
            <w:szCs w:val="28"/>
          </w:rPr>
          <w:t>N 309-ЭС16-1392</w:t>
        </w:r>
      </w:hyperlink>
      <w:r w:rsidRPr="00BB4E44">
        <w:rPr>
          <w:rFonts w:ascii="Times New Roman" w:hAnsi="Times New Roman" w:cs="Times New Roman"/>
          <w:sz w:val="28"/>
          <w:szCs w:val="28"/>
        </w:rPr>
        <w:t xml:space="preserve"> по делу N А60-49217/2014, от 14 марта 2016 г. </w:t>
      </w:r>
      <w:hyperlink r:id="rId258" w:history="1">
        <w:r w:rsidRPr="00BB4E44">
          <w:rPr>
            <w:rFonts w:ascii="Times New Roman" w:hAnsi="Times New Roman" w:cs="Times New Roman"/>
            <w:color w:val="0000FF"/>
            <w:sz w:val="28"/>
            <w:szCs w:val="28"/>
          </w:rPr>
          <w:t>N 303-ЭС16-253</w:t>
        </w:r>
      </w:hyperlink>
      <w:r w:rsidRPr="00BB4E44">
        <w:rPr>
          <w:rFonts w:ascii="Times New Roman" w:hAnsi="Times New Roman" w:cs="Times New Roman"/>
          <w:sz w:val="28"/>
          <w:szCs w:val="28"/>
        </w:rPr>
        <w:t xml:space="preserve"> по делу N А73-29/2015; и др.).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Кроме того, существует </w:t>
      </w:r>
      <w:r w:rsidRPr="0068507F">
        <w:rPr>
          <w:rFonts w:ascii="Times New Roman" w:hAnsi="Times New Roman" w:cs="Times New Roman"/>
          <w:bCs/>
          <w:i/>
          <w:sz w:val="28"/>
          <w:szCs w:val="28"/>
        </w:rPr>
        <w:t>третья группа</w:t>
      </w:r>
      <w:r w:rsidRPr="00BB4E44">
        <w:rPr>
          <w:rFonts w:ascii="Times New Roman" w:hAnsi="Times New Roman" w:cs="Times New Roman"/>
          <w:sz w:val="28"/>
          <w:szCs w:val="28"/>
        </w:rPr>
        <w:t xml:space="preserve"> способов защиты нарушенного права, по всей видимости, в основу формирования которой заложен конституционный принцип обеспечения судебной защиты. Данные способы не указываются ни в </w:t>
      </w:r>
      <w:hyperlink r:id="rId259" w:history="1">
        <w:r w:rsidRPr="00BB4E44">
          <w:rPr>
            <w:rFonts w:ascii="Times New Roman" w:hAnsi="Times New Roman" w:cs="Times New Roman"/>
            <w:color w:val="0000FF"/>
            <w:sz w:val="28"/>
            <w:szCs w:val="28"/>
          </w:rPr>
          <w:t>ст. 12</w:t>
        </w:r>
      </w:hyperlink>
      <w:r w:rsidRPr="00BB4E44">
        <w:rPr>
          <w:rFonts w:ascii="Times New Roman" w:hAnsi="Times New Roman" w:cs="Times New Roman"/>
          <w:sz w:val="28"/>
          <w:szCs w:val="28"/>
        </w:rPr>
        <w:t xml:space="preserve"> ГК РФ, ни в иных положениях законодательства. Содержание данных способов защиты корпоративных прав вытекает из норм действующего законодательства, или, если можно сказать, из "духа закона". Интерес представляет формулировка предмета иска - его "просительная" часть.</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Речь идет о способах защиты нарушенных прав, упомянутых в постановлениях Пленумов Верховного Суда РФ и ранее действовавшего Высшего Арбитражного Суда РФ, среди которых:</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1) требование к юридическому лицу о прекращении использования соответствующего объекта недвижимости в качестве адреса юридического лица и обязании юридического лица принять необходимые меры к внесению изменений в ЕГРЮЛ в части своего адреса (</w:t>
      </w:r>
      <w:hyperlink r:id="rId260" w:history="1">
        <w:r w:rsidRPr="00BB4E44">
          <w:rPr>
            <w:rFonts w:ascii="Times New Roman" w:hAnsi="Times New Roman" w:cs="Times New Roman"/>
            <w:color w:val="0000FF"/>
            <w:sz w:val="28"/>
            <w:szCs w:val="28"/>
          </w:rPr>
          <w:t>п. 5</w:t>
        </w:r>
      </w:hyperlink>
      <w:r w:rsidRPr="00BB4E44">
        <w:rPr>
          <w:rFonts w:ascii="Times New Roman" w:hAnsi="Times New Roman" w:cs="Times New Roman"/>
          <w:sz w:val="28"/>
          <w:szCs w:val="28"/>
        </w:rPr>
        <w:t xml:space="preserve"> Постановления Пленума ВАС РФ от 30 июля 2013 г. N 61 "О некоторых вопросах практики рассмотрения споров, связанных с достоверностью адреса юридического лица");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lastRenderedPageBreak/>
        <w:t>2) требование об обязании выкупить акции (</w:t>
      </w:r>
      <w:hyperlink r:id="rId261" w:history="1">
        <w:r w:rsidRPr="00BB4E44">
          <w:rPr>
            <w:rFonts w:ascii="Times New Roman" w:hAnsi="Times New Roman" w:cs="Times New Roman"/>
            <w:color w:val="0000FF"/>
            <w:sz w:val="28"/>
            <w:szCs w:val="28"/>
          </w:rPr>
          <w:t>п. 29</w:t>
        </w:r>
      </w:hyperlink>
      <w:r w:rsidRPr="00BB4E44">
        <w:rPr>
          <w:rFonts w:ascii="Times New Roman" w:hAnsi="Times New Roman" w:cs="Times New Roman"/>
          <w:sz w:val="28"/>
          <w:szCs w:val="28"/>
        </w:rPr>
        <w:t xml:space="preserve"> Постановления Пленума ВАС РФ от 18 ноября 2003 г. N 19 "О некоторых вопросах применения Федерального закона "Об акционерных обществах");</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3) требование о приведении учредительных документов общества в соответствие с законодательством (</w:t>
      </w:r>
      <w:hyperlink r:id="rId262" w:history="1">
        <w:r w:rsidRPr="00BB4E44">
          <w:rPr>
            <w:rFonts w:ascii="Times New Roman" w:hAnsi="Times New Roman" w:cs="Times New Roman"/>
            <w:color w:val="0000FF"/>
            <w:sz w:val="28"/>
            <w:szCs w:val="28"/>
          </w:rPr>
          <w:t>п. 25</w:t>
        </w:r>
      </w:hyperlink>
      <w:r w:rsidRPr="00BB4E44">
        <w:rPr>
          <w:rFonts w:ascii="Times New Roman" w:hAnsi="Times New Roman" w:cs="Times New Roman"/>
          <w:sz w:val="28"/>
          <w:szCs w:val="28"/>
        </w:rPr>
        <w:t xml:space="preserve"> Постановления Пленума Верховного Суда РФ N 90, Пленума ВАС РФ N 14 от 9 декабря 1999 г. "О некоторых вопросах применения Федерального закона "Об обществах с ограниченной ответственностью");</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4) требование о возврате исполненного денежного обязательства, например при излишней оплате товара, работ, услуг (</w:t>
      </w:r>
      <w:hyperlink r:id="rId263" w:history="1">
        <w:r w:rsidRPr="00BB4E44">
          <w:rPr>
            <w:rFonts w:ascii="Times New Roman" w:hAnsi="Times New Roman" w:cs="Times New Roman"/>
            <w:color w:val="0000FF"/>
            <w:sz w:val="28"/>
            <w:szCs w:val="28"/>
          </w:rPr>
          <w:t>п. 51</w:t>
        </w:r>
      </w:hyperlink>
      <w:r w:rsidRPr="00BB4E44">
        <w:rPr>
          <w:rFonts w:ascii="Times New Roman" w:hAnsi="Times New Roman" w:cs="Times New Roman"/>
          <w:sz w:val="28"/>
          <w:szCs w:val="28"/>
        </w:rPr>
        <w:t xml:space="preserve"> Постановления Пленума ВС РФ от 24 марта 2016 г. N 7 "О применении судами некоторых положений Гражданского кодекса Российской Федерации об ответственности за нарушение обязательств"), и другие.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9764A9">
        <w:rPr>
          <w:rFonts w:ascii="Times New Roman" w:hAnsi="Times New Roman" w:cs="Times New Roman"/>
          <w:bCs/>
          <w:i/>
          <w:sz w:val="28"/>
          <w:szCs w:val="28"/>
        </w:rPr>
        <w:t>Ненадлежащие способы (требования)</w:t>
      </w:r>
      <w:r w:rsidRPr="00BB4E44">
        <w:rPr>
          <w:rFonts w:ascii="Times New Roman" w:hAnsi="Times New Roman" w:cs="Times New Roman"/>
          <w:sz w:val="28"/>
          <w:szCs w:val="28"/>
        </w:rPr>
        <w:t xml:space="preserve"> защиты нарушенного права не могут восстановить нарушенное право, даже при том, что нарушение корпоративных прав имело место быть. Так, суды обязаны отклонять следующие требования о защите корпоративных прав: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 аннулировании записи в ЕГРЮЛ;</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 погашении либо исключении записи в ЕГРЮЛ;</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восстановлении корпоративного контроля (без конкретизации порядка восстановления и без обжалования юридических фактов);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 обязании пересчитать количество голосов на состоявшемся собрании;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 признании незаконным проведение общего собрания;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признании недействительным требования о проведении внеочередного общего собрания участников общества по вопросу избрания нового директора; признании трудового договора с директором заключенным на неопределенный срок;</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 защите личных неимущественных прав, признании незаконным использования имени "Н" в документах без его ведома и восстановлении положения, существовавшего до нарушения права, а также об обязании регистрирующий орган внести в ЕГРЮЛ соответствующие изменения;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 признании недостоверной величины стоимости одной обыкновенной именной бездокументарной акции и недействительным решения совета директоров общества в части включения в повестку дня вопросов о порядке и условиях организации, определения порядка обмена акций реорганизуемого общества на доли участников в уставном капитале общества, создаваемого в результате реорганизации существующего общества, и др.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Во-первых, в большинстве случаев удовлетворение иска не восстанавливает нарушенное право (простое "сутяжничество").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Во-вторых, часто данными исками создается преюдиция, используемая в будущих процессах, и, кстати, не всегда в пользу той стороны, чье право реально нарушено.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В-третьих, встречаются случаи злоупотребления правом (</w:t>
      </w:r>
      <w:hyperlink r:id="rId264" w:history="1">
        <w:r w:rsidRPr="00BB4E44">
          <w:rPr>
            <w:rFonts w:ascii="Times New Roman" w:hAnsi="Times New Roman" w:cs="Times New Roman"/>
            <w:color w:val="0000FF"/>
            <w:sz w:val="28"/>
            <w:szCs w:val="28"/>
          </w:rPr>
          <w:t>ст. 10</w:t>
        </w:r>
      </w:hyperlink>
      <w:r w:rsidRPr="00BB4E44">
        <w:rPr>
          <w:rFonts w:ascii="Times New Roman" w:hAnsi="Times New Roman" w:cs="Times New Roman"/>
          <w:sz w:val="28"/>
          <w:szCs w:val="28"/>
        </w:rPr>
        <w:t xml:space="preserve"> ГК РФ) в целях создания видимости корпоративного конфликта, который приводит как к репутационным потерям у самой корпорации, так и экономическим потерям </w:t>
      </w:r>
      <w:r w:rsidRPr="00BB4E44">
        <w:rPr>
          <w:rFonts w:ascii="Times New Roman" w:hAnsi="Times New Roman" w:cs="Times New Roman"/>
          <w:sz w:val="28"/>
          <w:szCs w:val="28"/>
        </w:rPr>
        <w:lastRenderedPageBreak/>
        <w:t>привлекательности акционерного портфеля либо доли участия в капитале общества, принадлежащих другим членам корпорации.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Практика рассмотрения дел по корпоративным спорам показывает, что </w:t>
      </w:r>
      <w:r w:rsidRPr="0057376C">
        <w:rPr>
          <w:rFonts w:ascii="Times New Roman" w:hAnsi="Times New Roman" w:cs="Times New Roman"/>
          <w:sz w:val="28"/>
          <w:szCs w:val="28"/>
        </w:rPr>
        <w:t xml:space="preserve">заявители обращаются как с </w:t>
      </w:r>
      <w:r w:rsidRPr="0057376C">
        <w:rPr>
          <w:rFonts w:ascii="Times New Roman" w:hAnsi="Times New Roman" w:cs="Times New Roman"/>
          <w:bCs/>
          <w:sz w:val="28"/>
          <w:szCs w:val="28"/>
        </w:rPr>
        <w:t>основными</w:t>
      </w:r>
      <w:r w:rsidRPr="0057376C">
        <w:rPr>
          <w:rFonts w:ascii="Times New Roman" w:hAnsi="Times New Roman" w:cs="Times New Roman"/>
          <w:sz w:val="28"/>
          <w:szCs w:val="28"/>
        </w:rPr>
        <w:t xml:space="preserve">, так и с </w:t>
      </w:r>
      <w:r w:rsidRPr="0057376C">
        <w:rPr>
          <w:rFonts w:ascii="Times New Roman" w:hAnsi="Times New Roman" w:cs="Times New Roman"/>
          <w:bCs/>
          <w:sz w:val="28"/>
          <w:szCs w:val="28"/>
        </w:rPr>
        <w:t>акцессорными</w:t>
      </w:r>
      <w:r w:rsidRPr="0057376C">
        <w:rPr>
          <w:rFonts w:ascii="Times New Roman" w:hAnsi="Times New Roman" w:cs="Times New Roman"/>
          <w:sz w:val="28"/>
          <w:szCs w:val="28"/>
        </w:rPr>
        <w:t xml:space="preserve"> (дополнительными) </w:t>
      </w:r>
      <w:r w:rsidRPr="0057376C">
        <w:rPr>
          <w:rFonts w:ascii="Times New Roman" w:hAnsi="Times New Roman" w:cs="Times New Roman"/>
          <w:bCs/>
          <w:sz w:val="28"/>
          <w:szCs w:val="28"/>
        </w:rPr>
        <w:t>требованиями</w:t>
      </w:r>
      <w:r w:rsidRPr="0057376C">
        <w:rPr>
          <w:rFonts w:ascii="Times New Roman" w:hAnsi="Times New Roman" w:cs="Times New Roman"/>
          <w:sz w:val="28"/>
          <w:szCs w:val="28"/>
        </w:rPr>
        <w:t xml:space="preserve"> в целях защиты своих корпоративных прав.</w:t>
      </w:r>
      <w:r w:rsidRPr="00BB4E44">
        <w:rPr>
          <w:rFonts w:ascii="Times New Roman" w:hAnsi="Times New Roman" w:cs="Times New Roman"/>
          <w:sz w:val="28"/>
          <w:szCs w:val="28"/>
        </w:rPr>
        <w:t xml:space="preserve"> Так, например, с требованием о признании недействительным решения общего собрания членов корпорации (например, о назначении директора) одновременно заявляют требование о признании недействительным решение налогового органа, которым была внесена соответствующая запись в ЕГРЮЛ. По сути, без удовлетворения акцессорного требования невозможно восстановить нарушенное право.</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В данном вопросе важно определить срок исковой давности. Согласно позиции Верховного Суда РФ срок исковой давности исчисляется в отношении каждого требования отдельно (</w:t>
      </w:r>
      <w:hyperlink r:id="rId265" w:history="1">
        <w:r w:rsidRPr="00BB4E44">
          <w:rPr>
            <w:rFonts w:ascii="Times New Roman" w:hAnsi="Times New Roman" w:cs="Times New Roman"/>
            <w:color w:val="0000FF"/>
            <w:sz w:val="28"/>
            <w:szCs w:val="28"/>
          </w:rPr>
          <w:t>гл. 12</w:t>
        </w:r>
      </w:hyperlink>
      <w:r w:rsidRPr="00BB4E44">
        <w:rPr>
          <w:rFonts w:ascii="Times New Roman" w:hAnsi="Times New Roman" w:cs="Times New Roman"/>
          <w:sz w:val="28"/>
          <w:szCs w:val="28"/>
        </w:rPr>
        <w:t xml:space="preserve"> ГК РФ и </w:t>
      </w:r>
      <w:hyperlink r:id="rId266"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Пленума Верховного Суда РФ от 29 сентября 2015 г. N 43 "О некоторых вопросах, связанных с применением норм Гражданского кодекса Российской Федерации об исковой давности"). Вместе с тем в ряде случаев совокупность юридических фактов можно рассматривать как единое целое - единую сделку по аналогии, указанной в </w:t>
      </w:r>
      <w:hyperlink r:id="rId267" w:history="1">
        <w:r w:rsidRPr="00BB4E44">
          <w:rPr>
            <w:rFonts w:ascii="Times New Roman" w:hAnsi="Times New Roman" w:cs="Times New Roman"/>
            <w:color w:val="0000FF"/>
            <w:sz w:val="28"/>
            <w:szCs w:val="28"/>
          </w:rPr>
          <w:t>п. 3 ст. 307.1</w:t>
        </w:r>
      </w:hyperlink>
      <w:r w:rsidRPr="00BB4E44">
        <w:rPr>
          <w:rFonts w:ascii="Times New Roman" w:hAnsi="Times New Roman" w:cs="Times New Roman"/>
          <w:sz w:val="28"/>
          <w:szCs w:val="28"/>
        </w:rPr>
        <w:t xml:space="preserve"> ГК РФ.</w:t>
      </w:r>
    </w:p>
    <w:p w:rsidR="001B2383" w:rsidRPr="00BB4E44"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57376C">
        <w:rPr>
          <w:rFonts w:ascii="Times New Roman" w:hAnsi="Times New Roman" w:cs="Times New Roman"/>
          <w:i/>
          <w:sz w:val="28"/>
          <w:szCs w:val="28"/>
        </w:rPr>
        <w:t>Исковое и заявительное производство, прямые и косвенные иски</w:t>
      </w:r>
      <w:r>
        <w:rPr>
          <w:rFonts w:ascii="Times New Roman" w:hAnsi="Times New Roman" w:cs="Times New Roman"/>
          <w:sz w:val="28"/>
          <w:szCs w:val="28"/>
        </w:rPr>
        <w:t xml:space="preserve">. </w:t>
      </w:r>
      <w:r w:rsidRPr="00BB4E44">
        <w:rPr>
          <w:rFonts w:ascii="Times New Roman" w:hAnsi="Times New Roman" w:cs="Times New Roman"/>
          <w:sz w:val="28"/>
          <w:szCs w:val="28"/>
        </w:rPr>
        <w:t xml:space="preserve">В соответствии со </w:t>
      </w:r>
      <w:hyperlink r:id="rId268" w:history="1">
        <w:r w:rsidRPr="00BB4E44">
          <w:rPr>
            <w:rFonts w:ascii="Times New Roman" w:hAnsi="Times New Roman" w:cs="Times New Roman"/>
            <w:color w:val="0000FF"/>
            <w:sz w:val="28"/>
            <w:szCs w:val="28"/>
          </w:rPr>
          <w:t>ст. 225.2</w:t>
        </w:r>
      </w:hyperlink>
      <w:r w:rsidRPr="00BB4E44">
        <w:rPr>
          <w:rFonts w:ascii="Times New Roman" w:hAnsi="Times New Roman" w:cs="Times New Roman"/>
          <w:sz w:val="28"/>
          <w:szCs w:val="28"/>
        </w:rPr>
        <w:t xml:space="preserve"> АПК РФ дела по корпоративным спорам рассматриваются арбитражным судом по общим правилам искового производства. При рассмотрении дел, предусмотренных </w:t>
      </w:r>
      <w:hyperlink r:id="rId269" w:history="1">
        <w:r w:rsidRPr="00BB4E44">
          <w:rPr>
            <w:rFonts w:ascii="Times New Roman" w:hAnsi="Times New Roman" w:cs="Times New Roman"/>
            <w:color w:val="0000FF"/>
            <w:sz w:val="28"/>
            <w:szCs w:val="28"/>
          </w:rPr>
          <w:t>п. 5 ст. 225.1</w:t>
        </w:r>
      </w:hyperlink>
      <w:r w:rsidRPr="00BB4E44">
        <w:rPr>
          <w:rFonts w:ascii="Times New Roman" w:hAnsi="Times New Roman" w:cs="Times New Roman"/>
          <w:sz w:val="28"/>
          <w:szCs w:val="28"/>
        </w:rPr>
        <w:t xml:space="preserve"> АПК РФ и связанных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применяются также особенности, установленные </w:t>
      </w:r>
      <w:hyperlink r:id="rId270" w:history="1">
        <w:r w:rsidRPr="00BB4E44">
          <w:rPr>
            <w:rFonts w:ascii="Times New Roman" w:hAnsi="Times New Roman" w:cs="Times New Roman"/>
            <w:color w:val="0000FF"/>
            <w:sz w:val="28"/>
            <w:szCs w:val="28"/>
          </w:rPr>
          <w:t>гл. 24</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Принято разделять прямые и косвенные иски. К прямым искам относятся иски о признании права собственности на доли (акции) уставного капитала корпорации, об оспаривании корпорацией крупных сделок и сделок с заинтересованностью, о взыскании корпорацией убытков с лиц, входящих в состав органов корпорации, и другие.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Прямые иски характеризуются следующим:</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требования направлены на защиту интересов истца;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основаны на нарушенном праве заявителя.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Косвенные иски (например, иски участников о взыскании в пользу корпорации убытков, причиненных корпорации) рассматриваются в интересах третьего лица - корпорации. По ходатайству заявителя о взыскании убытков, исполнительный лист может направляться для исполнения непосредственно арбитражным судом (</w:t>
      </w:r>
      <w:hyperlink r:id="rId271" w:history="1">
        <w:r w:rsidRPr="00BB4E44">
          <w:rPr>
            <w:rFonts w:ascii="Times New Roman" w:hAnsi="Times New Roman" w:cs="Times New Roman"/>
            <w:color w:val="0000FF"/>
            <w:sz w:val="28"/>
            <w:szCs w:val="28"/>
          </w:rPr>
          <w:t>ч. 2 ст. 225.8</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В последнее время получили широкое распространение косвенные иски о возмещении убытков лицами, входящими в состав органов юридического лица (корпорации). Данное право является важнейшей гарантией участников по защите интересов их корпорации от недобросовестных руководителей (директоров). Согласно </w:t>
      </w:r>
      <w:hyperlink r:id="rId272" w:history="1">
        <w:r w:rsidRPr="00BB4E44">
          <w:rPr>
            <w:rFonts w:ascii="Times New Roman" w:hAnsi="Times New Roman" w:cs="Times New Roman"/>
            <w:color w:val="0000FF"/>
            <w:sz w:val="28"/>
            <w:szCs w:val="28"/>
          </w:rPr>
          <w:t>п. п. 10</w:t>
        </w:r>
      </w:hyperlink>
      <w:r w:rsidRPr="00BB4E44">
        <w:rPr>
          <w:rFonts w:ascii="Times New Roman" w:hAnsi="Times New Roman" w:cs="Times New Roman"/>
          <w:sz w:val="28"/>
          <w:szCs w:val="28"/>
        </w:rPr>
        <w:t xml:space="preserve"> и </w:t>
      </w:r>
      <w:hyperlink r:id="rId273" w:history="1">
        <w:r w:rsidRPr="00BB4E44">
          <w:rPr>
            <w:rFonts w:ascii="Times New Roman" w:hAnsi="Times New Roman" w:cs="Times New Roman"/>
            <w:color w:val="0000FF"/>
            <w:sz w:val="28"/>
            <w:szCs w:val="28"/>
          </w:rPr>
          <w:t>11</w:t>
        </w:r>
      </w:hyperlink>
      <w:r w:rsidRPr="00BB4E44">
        <w:rPr>
          <w:rFonts w:ascii="Times New Roman" w:hAnsi="Times New Roman" w:cs="Times New Roman"/>
          <w:sz w:val="28"/>
          <w:szCs w:val="28"/>
        </w:rPr>
        <w:t xml:space="preserve"> Постановления Пленума Высшего Арбитражного Суда РФ от 30 июля 2013 г. N 62 "О некоторых вопросах возмещения убытков лицами, </w:t>
      </w:r>
      <w:r w:rsidRPr="00BB4E44">
        <w:rPr>
          <w:rFonts w:ascii="Times New Roman" w:hAnsi="Times New Roman" w:cs="Times New Roman"/>
          <w:sz w:val="28"/>
          <w:szCs w:val="28"/>
        </w:rPr>
        <w:lastRenderedPageBreak/>
        <w:t>входящими в состав органов юридического лица" право на данный косвенный иск принадлежит члену корпорации вне зависимости от того, что на момент непосредственного возникновения убытков он не был участником юридического лица.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Гражданским кодексом РФ закреплено право члена корпорации выступать от имени корпорации по требованиям о возмещении причиненных корпорации убытков (</w:t>
      </w:r>
      <w:hyperlink r:id="rId274" w:history="1">
        <w:r w:rsidRPr="00BB4E44">
          <w:rPr>
            <w:rFonts w:ascii="Times New Roman" w:hAnsi="Times New Roman" w:cs="Times New Roman"/>
            <w:color w:val="0000FF"/>
            <w:sz w:val="28"/>
            <w:szCs w:val="28"/>
          </w:rPr>
          <w:t>ст. 53.1</w:t>
        </w:r>
      </w:hyperlink>
      <w:r w:rsidRPr="00BB4E44">
        <w:rPr>
          <w:rFonts w:ascii="Times New Roman" w:hAnsi="Times New Roman" w:cs="Times New Roman"/>
          <w:sz w:val="28"/>
          <w:szCs w:val="28"/>
        </w:rPr>
        <w:t xml:space="preserve"> ГК РФ), а также оспаривании совершенных ею сделок по основаниям, предусмотренным </w:t>
      </w:r>
      <w:hyperlink r:id="rId275" w:history="1">
        <w:r w:rsidRPr="00BB4E44">
          <w:rPr>
            <w:rFonts w:ascii="Times New Roman" w:hAnsi="Times New Roman" w:cs="Times New Roman"/>
            <w:color w:val="0000FF"/>
            <w:sz w:val="28"/>
            <w:szCs w:val="28"/>
          </w:rPr>
          <w:t>ст. 174</w:t>
        </w:r>
      </w:hyperlink>
      <w:r w:rsidRPr="00BB4E44">
        <w:rPr>
          <w:rFonts w:ascii="Times New Roman" w:hAnsi="Times New Roman" w:cs="Times New Roman"/>
          <w:sz w:val="28"/>
          <w:szCs w:val="28"/>
        </w:rPr>
        <w:t xml:space="preserve"> ГК РФ или законами о корпорациях отдельных организационно-правовых форм (крупные сделки и сделки с заинтересованностью), и требовать применения последствий их недействительности, а также применения последствий недействительности ничтожных сделок корпорации </w:t>
      </w:r>
      <w:hyperlink r:id="rId276" w:history="1">
        <w:r w:rsidRPr="00BB4E44">
          <w:rPr>
            <w:rFonts w:ascii="Times New Roman" w:hAnsi="Times New Roman" w:cs="Times New Roman"/>
            <w:color w:val="0000FF"/>
            <w:sz w:val="28"/>
            <w:szCs w:val="28"/>
          </w:rPr>
          <w:t>(ст. 65.2)</w:t>
        </w:r>
      </w:hyperlink>
      <w:r w:rsidRPr="00BB4E44">
        <w:rPr>
          <w:rFonts w:ascii="Times New Roman" w:hAnsi="Times New Roman" w:cs="Times New Roman"/>
          <w:sz w:val="28"/>
          <w:szCs w:val="28"/>
        </w:rPr>
        <w:t xml:space="preserve">. На существование права действовать от имени корпорации и подавать от ее имени прямые иски также указал Верховный Суд РФ в </w:t>
      </w:r>
      <w:hyperlink r:id="rId277" w:history="1">
        <w:r w:rsidRPr="00BB4E44">
          <w:rPr>
            <w:rFonts w:ascii="Times New Roman" w:hAnsi="Times New Roman" w:cs="Times New Roman"/>
            <w:color w:val="0000FF"/>
            <w:sz w:val="28"/>
            <w:szCs w:val="28"/>
          </w:rPr>
          <w:t>п. 32</w:t>
        </w:r>
      </w:hyperlink>
      <w:r w:rsidRPr="00BB4E44">
        <w:rPr>
          <w:rFonts w:ascii="Times New Roman" w:hAnsi="Times New Roman" w:cs="Times New Roman"/>
          <w:sz w:val="28"/>
          <w:szCs w:val="28"/>
        </w:rPr>
        <w:t xml:space="preserve"> Постановления Пленума Верховного Суда РФ от 23 июня 2015 г. N 25.</w:t>
      </w:r>
    </w:p>
    <w:p w:rsidR="001B2383" w:rsidRPr="00BB4E44" w:rsidRDefault="001B2383" w:rsidP="001B238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46484">
        <w:rPr>
          <w:rFonts w:ascii="Times New Roman" w:hAnsi="Times New Roman" w:cs="Times New Roman"/>
          <w:i/>
          <w:sz w:val="28"/>
          <w:szCs w:val="28"/>
        </w:rPr>
        <w:t>Обеспечение корпоративных исков</w:t>
      </w:r>
      <w:r>
        <w:rPr>
          <w:rFonts w:ascii="Times New Roman" w:hAnsi="Times New Roman" w:cs="Times New Roman"/>
          <w:sz w:val="28"/>
          <w:szCs w:val="28"/>
        </w:rPr>
        <w:t xml:space="preserve">. </w:t>
      </w:r>
      <w:r w:rsidRPr="00BB4E44">
        <w:rPr>
          <w:rFonts w:ascii="Times New Roman" w:hAnsi="Times New Roman" w:cs="Times New Roman"/>
          <w:sz w:val="28"/>
          <w:szCs w:val="28"/>
        </w:rPr>
        <w:t xml:space="preserve">Согласно </w:t>
      </w:r>
      <w:hyperlink r:id="rId278" w:history="1">
        <w:r w:rsidRPr="00BB4E44">
          <w:rPr>
            <w:rFonts w:ascii="Times New Roman" w:hAnsi="Times New Roman" w:cs="Times New Roman"/>
            <w:color w:val="0000FF"/>
            <w:sz w:val="28"/>
            <w:szCs w:val="28"/>
          </w:rPr>
          <w:t>ст. 90</w:t>
        </w:r>
      </w:hyperlink>
      <w:r w:rsidRPr="00BB4E44">
        <w:rPr>
          <w:rFonts w:ascii="Times New Roman" w:hAnsi="Times New Roman" w:cs="Times New Roman"/>
          <w:sz w:val="28"/>
          <w:szCs w:val="28"/>
        </w:rPr>
        <w:t xml:space="preserve"> АПК РФ суд по заявлению истца может принять срочные временные меры, направленные на обеспечение иска или имущественных интересов заявителя, если непринятие таких мер может затруднить или сделать невозможным исполнение судебного акта, а также в целях предотвращения причинения значительного ущерба заявителю.</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Традиционными обеспечительными мерами выступают (</w:t>
      </w:r>
      <w:hyperlink r:id="rId279" w:history="1">
        <w:r w:rsidRPr="00BB4E44">
          <w:rPr>
            <w:rFonts w:ascii="Times New Roman" w:hAnsi="Times New Roman" w:cs="Times New Roman"/>
            <w:color w:val="0000FF"/>
            <w:sz w:val="28"/>
            <w:szCs w:val="28"/>
          </w:rPr>
          <w:t>ст. 91</w:t>
        </w:r>
      </w:hyperlink>
      <w:r w:rsidRPr="00BB4E44">
        <w:rPr>
          <w:rFonts w:ascii="Times New Roman" w:hAnsi="Times New Roman" w:cs="Times New Roman"/>
          <w:sz w:val="28"/>
          <w:szCs w:val="28"/>
        </w:rPr>
        <w:t xml:space="preserve"> АПК РФ): наложение ареста на денежные средства или иное имущество, запрещение ответчику и другим лицам совершать определенные действия, касающиеся предмета спора, возложение на ответчика обязанности совершить определенные действия в целях предотвращения порчи, ухудшения состояния спорного имущества, передача спорного имущества на хранение истцу или другому лицу и иные. В </w:t>
      </w:r>
      <w:hyperlink r:id="rId280" w:history="1">
        <w:r w:rsidRPr="00BB4E44">
          <w:rPr>
            <w:rFonts w:ascii="Times New Roman" w:hAnsi="Times New Roman" w:cs="Times New Roman"/>
            <w:color w:val="0000FF"/>
            <w:sz w:val="28"/>
            <w:szCs w:val="28"/>
          </w:rPr>
          <w:t>Определении</w:t>
        </w:r>
      </w:hyperlink>
      <w:r w:rsidRPr="00BB4E44">
        <w:rPr>
          <w:rFonts w:ascii="Times New Roman" w:hAnsi="Times New Roman" w:cs="Times New Roman"/>
          <w:sz w:val="28"/>
          <w:szCs w:val="28"/>
        </w:rPr>
        <w:t xml:space="preserve"> КС РФ от 6 ноября 2003 г. N 390-О "Об отказе в принятии к рассмотрению запроса Совета администрации Красноярского края о проверке конституционности части 3 статьи 199 Арбитражного процессуального кодекса Российской Федерации" указано, что целью обеспечительных мер в арбитражном процессе (и являющихся срочными, временными мерами, направленными на обеспечение иска или имущественных интересов заявителя) является недопущение затруднения или несвоевременности исполнения судебного акта, а также предотвращение причинения значительного ущерба заявителю (</w:t>
      </w:r>
      <w:hyperlink r:id="rId281" w:history="1">
        <w:r w:rsidRPr="00BB4E44">
          <w:rPr>
            <w:rFonts w:ascii="Times New Roman" w:hAnsi="Times New Roman" w:cs="Times New Roman"/>
            <w:color w:val="0000FF"/>
            <w:sz w:val="28"/>
            <w:szCs w:val="28"/>
          </w:rPr>
          <w:t>ч. ч. 1</w:t>
        </w:r>
      </w:hyperlink>
      <w:r w:rsidRPr="00BB4E44">
        <w:rPr>
          <w:rFonts w:ascii="Times New Roman" w:hAnsi="Times New Roman" w:cs="Times New Roman"/>
          <w:sz w:val="28"/>
          <w:szCs w:val="28"/>
        </w:rPr>
        <w:t xml:space="preserve"> и </w:t>
      </w:r>
      <w:hyperlink r:id="rId282" w:history="1">
        <w:r w:rsidRPr="00BB4E44">
          <w:rPr>
            <w:rFonts w:ascii="Times New Roman" w:hAnsi="Times New Roman" w:cs="Times New Roman"/>
            <w:color w:val="0000FF"/>
            <w:sz w:val="28"/>
            <w:szCs w:val="28"/>
          </w:rPr>
          <w:t>2 ст. 90</w:t>
        </w:r>
      </w:hyperlink>
      <w:r w:rsidRPr="00BB4E44">
        <w:rPr>
          <w:rFonts w:ascii="Times New Roman" w:hAnsi="Times New Roman" w:cs="Times New Roman"/>
          <w:sz w:val="28"/>
          <w:szCs w:val="28"/>
        </w:rPr>
        <w:t xml:space="preserve"> АПК РФ).</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xml:space="preserve">При рассмотрении корпоративных дел предусмотрены специальные обеспечительные меры. Так, в силу </w:t>
      </w:r>
      <w:hyperlink r:id="rId283" w:history="1">
        <w:r w:rsidRPr="00BB4E44">
          <w:rPr>
            <w:rFonts w:ascii="Times New Roman" w:hAnsi="Times New Roman" w:cs="Times New Roman"/>
            <w:color w:val="0000FF"/>
            <w:sz w:val="28"/>
            <w:szCs w:val="28"/>
          </w:rPr>
          <w:t>ч. 1 ст. 225.6</w:t>
        </w:r>
      </w:hyperlink>
      <w:r w:rsidRPr="00BB4E44">
        <w:rPr>
          <w:rFonts w:ascii="Times New Roman" w:hAnsi="Times New Roman" w:cs="Times New Roman"/>
          <w:sz w:val="28"/>
          <w:szCs w:val="28"/>
        </w:rPr>
        <w:t xml:space="preserve"> Арбитражного процессуального кодекса РФ обеспечением корпоративного иска могут быть, в частности: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1) наложение ареста на акции, доли в уставном (складочном) капитале хозяйственных обществ и товариществ, паи членов кооперативов;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2) запрещение ответчику и другим лицам совершать сделки и другие действия в отношении акций, долей в уставном (складочном) капитале хозяйственных обществ и товариществ, паев членов кооперативов;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lastRenderedPageBreak/>
        <w:t>3) запрещение органам юридического лица принимать решения либо совершать иные действия по вопросам, относящимся к предмету спора или непосредственно с ним связанным;</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4) запрещение юридическому лицу, его органам или участникам, а также иным лицам исполнять решения, принятые органами этого юридического лица;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5) запрещение держателю реестра владельцев ценных бумаг и (или) депозитарию осуществлять записи по учету или переходу прав на акции и иные ценные бумаги, а также совершать другие действия в связи с размещением и (или) обращением ценных бумаг и иные.</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Принятые судом обеспечительные меры не должны ограничивать корпоративное управление и блокировать деятельность корпорации, в частности нельзя запретить проведение общего собрания (</w:t>
      </w:r>
      <w:hyperlink r:id="rId284"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Пленума Верховного Суда РФ от 10 октября 2001 г. N 12 "О вопросе, возникшем при применении Федерального закона "Об акционерных обществах", </w:t>
      </w:r>
      <w:hyperlink r:id="rId285" w:history="1">
        <w:r w:rsidRPr="00BB4E44">
          <w:rPr>
            <w:rFonts w:ascii="Times New Roman" w:hAnsi="Times New Roman" w:cs="Times New Roman"/>
            <w:color w:val="0000FF"/>
            <w:sz w:val="28"/>
            <w:szCs w:val="28"/>
          </w:rPr>
          <w:t>Постановление</w:t>
        </w:r>
      </w:hyperlink>
      <w:r w:rsidRPr="00BB4E44">
        <w:rPr>
          <w:rFonts w:ascii="Times New Roman" w:hAnsi="Times New Roman" w:cs="Times New Roman"/>
          <w:sz w:val="28"/>
          <w:szCs w:val="28"/>
        </w:rPr>
        <w:t xml:space="preserve"> Пленума Высшего Арбитражного Суда РФ от 9 июля 2003 г. N 11 "О практике рассмотрения арбитражными судами заявлений о принятии обеспечительных мер, связанных с запретом проводить общие собрания акционеров").</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Доказывание необходимости принятия обеспечения иска ввиду возможного затруднения исполнения (неисполнения) судебного акта или во избежание значительного ущерба заявителю лежит на последнем (</w:t>
      </w:r>
      <w:hyperlink r:id="rId286" w:history="1">
        <w:r w:rsidRPr="00BB4E44">
          <w:rPr>
            <w:rFonts w:ascii="Times New Roman" w:hAnsi="Times New Roman" w:cs="Times New Roman"/>
            <w:color w:val="0000FF"/>
            <w:sz w:val="28"/>
            <w:szCs w:val="28"/>
          </w:rPr>
          <w:t>п. 9</w:t>
        </w:r>
      </w:hyperlink>
      <w:r w:rsidRPr="00BB4E44">
        <w:rPr>
          <w:rFonts w:ascii="Times New Roman" w:hAnsi="Times New Roman" w:cs="Times New Roman"/>
          <w:sz w:val="28"/>
          <w:szCs w:val="28"/>
        </w:rPr>
        <w:t xml:space="preserve"> Постановления Пленума Высшего Арбитражного Суда РФ от 12 октября 2006 г. N 55 "О применении арбитражными судами обеспечительных мер"). Судом в порядке </w:t>
      </w:r>
      <w:hyperlink r:id="rId287" w:history="1">
        <w:r w:rsidRPr="00BB4E44">
          <w:rPr>
            <w:rFonts w:ascii="Times New Roman" w:hAnsi="Times New Roman" w:cs="Times New Roman"/>
            <w:color w:val="0000FF"/>
            <w:sz w:val="28"/>
            <w:szCs w:val="28"/>
          </w:rPr>
          <w:t>ч. 2 ст. 92</w:t>
        </w:r>
      </w:hyperlink>
      <w:r w:rsidRPr="00BB4E44">
        <w:rPr>
          <w:rFonts w:ascii="Times New Roman" w:hAnsi="Times New Roman" w:cs="Times New Roman"/>
          <w:sz w:val="28"/>
          <w:szCs w:val="28"/>
        </w:rPr>
        <w:t xml:space="preserve"> Арбитражного процессуального кодекса РФ оцениваются:</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разумность и обоснованность требования истца о применении обеспечительных мер;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вероятность причинения истцу значительного ущерба в случае непринятия обеспечительных мер;</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обеспечение баланса интересов заинтересованных сторон;</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 предотвращение нарушения при принятии обеспечительных мер публичных интересов, интересов третьих лиц. Следует учитывать, что меры обеспечения иска должны соответствовать заявленному предмету иска.</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Заявление об обеспечении иска может быть подано только в письменном виде (</w:t>
      </w:r>
      <w:hyperlink r:id="rId288" w:history="1">
        <w:r w:rsidRPr="00BB4E44">
          <w:rPr>
            <w:rFonts w:ascii="Times New Roman" w:hAnsi="Times New Roman" w:cs="Times New Roman"/>
            <w:color w:val="0000FF"/>
            <w:sz w:val="28"/>
            <w:szCs w:val="28"/>
          </w:rPr>
          <w:t>п. 2</w:t>
        </w:r>
      </w:hyperlink>
      <w:r w:rsidRPr="00BB4E44">
        <w:rPr>
          <w:rFonts w:ascii="Times New Roman" w:hAnsi="Times New Roman" w:cs="Times New Roman"/>
          <w:sz w:val="28"/>
          <w:szCs w:val="28"/>
        </w:rPr>
        <w:t xml:space="preserve"> Постановления Пленума Высшего Арбитражного Суда РФ от 17 февраля 2011 г. N 12 "О некоторых вопросах применения Арбитражного процессуального кодекса Российской Федерации в редакции Федерального закона от 27 июля 2010 г. N 228-ФЗ "О внесении изменений в Арбитражный процессуальный кодекс Российской Федерации").</w:t>
      </w:r>
    </w:p>
    <w:p w:rsidR="001B2383" w:rsidRPr="00BB4E44" w:rsidRDefault="001B2383" w:rsidP="001B2383">
      <w:pPr>
        <w:autoSpaceDE w:val="0"/>
        <w:autoSpaceDN w:val="0"/>
        <w:adjustRightInd w:val="0"/>
        <w:spacing w:after="0" w:line="240" w:lineRule="auto"/>
        <w:ind w:firstLine="709"/>
        <w:jc w:val="both"/>
        <w:rPr>
          <w:rFonts w:ascii="Times New Roman" w:hAnsi="Times New Roman" w:cs="Times New Roman"/>
          <w:sz w:val="28"/>
          <w:szCs w:val="28"/>
        </w:rPr>
      </w:pPr>
      <w:r w:rsidRPr="00BB4E44">
        <w:rPr>
          <w:rFonts w:ascii="Times New Roman" w:hAnsi="Times New Roman" w:cs="Times New Roman"/>
          <w:sz w:val="28"/>
          <w:szCs w:val="28"/>
        </w:rPr>
        <w:t>Несмотря на существование электронного правосудия и возможность подачи документов в суд в электронном виде через систему "Мой арбитр" (</w:t>
      </w:r>
      <w:hyperlink r:id="rId289" w:history="1">
        <w:r w:rsidRPr="00BB4E44">
          <w:rPr>
            <w:rFonts w:ascii="Times New Roman" w:hAnsi="Times New Roman" w:cs="Times New Roman"/>
            <w:color w:val="0000FF"/>
            <w:sz w:val="28"/>
            <w:szCs w:val="28"/>
          </w:rPr>
          <w:t>ч. 1 ст. 41</w:t>
        </w:r>
      </w:hyperlink>
      <w:r w:rsidRPr="00BB4E44">
        <w:rPr>
          <w:rFonts w:ascii="Times New Roman" w:hAnsi="Times New Roman" w:cs="Times New Roman"/>
          <w:sz w:val="28"/>
          <w:szCs w:val="28"/>
        </w:rPr>
        <w:t xml:space="preserve"> АПК РФ), требование о письменной форме заявления об обеспечении иска обусловлено его правовыми последствиями.</w:t>
      </w:r>
    </w:p>
    <w:p w:rsidR="001B2383" w:rsidRPr="002D1926" w:rsidRDefault="001B2383" w:rsidP="001B2383">
      <w:pPr>
        <w:spacing w:after="0" w:line="240" w:lineRule="auto"/>
        <w:ind w:firstLine="709"/>
        <w:rPr>
          <w:rFonts w:ascii="Times New Roman" w:hAnsi="Times New Roman" w:cs="Times New Roman"/>
          <w:sz w:val="28"/>
          <w:szCs w:val="28"/>
        </w:rPr>
      </w:pPr>
    </w:p>
    <w:p w:rsidR="009544D1" w:rsidRDefault="009544D1"/>
    <w:sectPr w:rsidR="009544D1" w:rsidSect="000176B8">
      <w:headerReference w:type="default" r:id="rId29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205" w:rsidRDefault="008E2205">
      <w:pPr>
        <w:spacing w:after="0" w:line="240" w:lineRule="auto"/>
      </w:pPr>
      <w:r>
        <w:separator/>
      </w:r>
    </w:p>
  </w:endnote>
  <w:endnote w:type="continuationSeparator" w:id="0">
    <w:p w:rsidR="008E2205" w:rsidRDefault="008E2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205" w:rsidRDefault="008E2205">
      <w:pPr>
        <w:spacing w:after="0" w:line="240" w:lineRule="auto"/>
      </w:pPr>
      <w:r>
        <w:separator/>
      </w:r>
    </w:p>
  </w:footnote>
  <w:footnote w:type="continuationSeparator" w:id="0">
    <w:p w:rsidR="008E2205" w:rsidRDefault="008E22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749626"/>
      <w:docPartObj>
        <w:docPartGallery w:val="Page Numbers (Top of Page)"/>
        <w:docPartUnique/>
      </w:docPartObj>
    </w:sdtPr>
    <w:sdtEndPr>
      <w:rPr>
        <w:rFonts w:ascii="Times New Roman" w:hAnsi="Times New Roman" w:cs="Times New Roman"/>
        <w:sz w:val="28"/>
        <w:szCs w:val="28"/>
      </w:rPr>
    </w:sdtEndPr>
    <w:sdtContent>
      <w:p w:rsidR="000176B8" w:rsidRPr="000176B8" w:rsidRDefault="001B2383" w:rsidP="000176B8">
        <w:pPr>
          <w:pStyle w:val="a4"/>
          <w:jc w:val="right"/>
          <w:rPr>
            <w:rFonts w:ascii="Times New Roman" w:hAnsi="Times New Roman" w:cs="Times New Roman"/>
            <w:sz w:val="28"/>
            <w:szCs w:val="28"/>
          </w:rPr>
        </w:pPr>
        <w:r w:rsidRPr="000176B8">
          <w:rPr>
            <w:rFonts w:ascii="Times New Roman" w:hAnsi="Times New Roman" w:cs="Times New Roman"/>
            <w:sz w:val="28"/>
            <w:szCs w:val="28"/>
          </w:rPr>
          <w:fldChar w:fldCharType="begin"/>
        </w:r>
        <w:r w:rsidRPr="000176B8">
          <w:rPr>
            <w:rFonts w:ascii="Times New Roman" w:hAnsi="Times New Roman" w:cs="Times New Roman"/>
            <w:sz w:val="28"/>
            <w:szCs w:val="28"/>
          </w:rPr>
          <w:instrText>PAGE   \* MERGEFORMAT</w:instrText>
        </w:r>
        <w:r w:rsidRPr="000176B8">
          <w:rPr>
            <w:rFonts w:ascii="Times New Roman" w:hAnsi="Times New Roman" w:cs="Times New Roman"/>
            <w:sz w:val="28"/>
            <w:szCs w:val="28"/>
          </w:rPr>
          <w:fldChar w:fldCharType="separate"/>
        </w:r>
        <w:r w:rsidR="003165A7">
          <w:rPr>
            <w:rFonts w:ascii="Times New Roman" w:hAnsi="Times New Roman" w:cs="Times New Roman"/>
            <w:noProof/>
            <w:sz w:val="28"/>
            <w:szCs w:val="28"/>
          </w:rPr>
          <w:t>21</w:t>
        </w:r>
        <w:r w:rsidRPr="000176B8">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6B03"/>
    <w:multiLevelType w:val="hybridMultilevel"/>
    <w:tmpl w:val="3E1AF2A0"/>
    <w:lvl w:ilvl="0" w:tplc="89DE8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33029"/>
    <w:multiLevelType w:val="hybridMultilevel"/>
    <w:tmpl w:val="854888B4"/>
    <w:lvl w:ilvl="0" w:tplc="89DE857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2B14101"/>
    <w:multiLevelType w:val="hybridMultilevel"/>
    <w:tmpl w:val="14FC8F2A"/>
    <w:lvl w:ilvl="0" w:tplc="89DE857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5D1314A"/>
    <w:multiLevelType w:val="hybridMultilevel"/>
    <w:tmpl w:val="5DE6B652"/>
    <w:lvl w:ilvl="0" w:tplc="89DE857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6724A0A"/>
    <w:multiLevelType w:val="hybridMultilevel"/>
    <w:tmpl w:val="2764B5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9A465C5"/>
    <w:multiLevelType w:val="hybridMultilevel"/>
    <w:tmpl w:val="2764B5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D9F0102"/>
    <w:multiLevelType w:val="hybridMultilevel"/>
    <w:tmpl w:val="AD88CB74"/>
    <w:lvl w:ilvl="0" w:tplc="89DE857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2D4D199D"/>
    <w:multiLevelType w:val="hybridMultilevel"/>
    <w:tmpl w:val="AEA0AFB6"/>
    <w:lvl w:ilvl="0" w:tplc="89DE8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897087"/>
    <w:multiLevelType w:val="hybridMultilevel"/>
    <w:tmpl w:val="7BF4B1CE"/>
    <w:lvl w:ilvl="0" w:tplc="89DE8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AF2649D"/>
    <w:multiLevelType w:val="hybridMultilevel"/>
    <w:tmpl w:val="ABF68CF0"/>
    <w:lvl w:ilvl="0" w:tplc="A9D261B4">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2E701F"/>
    <w:multiLevelType w:val="hybridMultilevel"/>
    <w:tmpl w:val="65922342"/>
    <w:lvl w:ilvl="0" w:tplc="89DE8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EC3F05"/>
    <w:multiLevelType w:val="hybridMultilevel"/>
    <w:tmpl w:val="2764B5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ED7377E"/>
    <w:multiLevelType w:val="hybridMultilevel"/>
    <w:tmpl w:val="113A2B20"/>
    <w:lvl w:ilvl="0" w:tplc="89DE8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F5042E2"/>
    <w:multiLevelType w:val="hybridMultilevel"/>
    <w:tmpl w:val="2A8E13A0"/>
    <w:lvl w:ilvl="0" w:tplc="89DE8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29A0254"/>
    <w:multiLevelType w:val="hybridMultilevel"/>
    <w:tmpl w:val="178C94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7C3CBF"/>
    <w:multiLevelType w:val="hybridMultilevel"/>
    <w:tmpl w:val="2764B5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4A9769A"/>
    <w:multiLevelType w:val="hybridMultilevel"/>
    <w:tmpl w:val="0E72980A"/>
    <w:lvl w:ilvl="0" w:tplc="BF4EB0EE">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69C1690C"/>
    <w:multiLevelType w:val="hybridMultilevel"/>
    <w:tmpl w:val="8C8C64EA"/>
    <w:lvl w:ilvl="0" w:tplc="89DE8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4751D7"/>
    <w:multiLevelType w:val="hybridMultilevel"/>
    <w:tmpl w:val="DC4AB93E"/>
    <w:lvl w:ilvl="0" w:tplc="F2BCCEB4">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7"/>
  </w:num>
  <w:num w:numId="3">
    <w:abstractNumId w:val="10"/>
  </w:num>
  <w:num w:numId="4">
    <w:abstractNumId w:val="12"/>
  </w:num>
  <w:num w:numId="5">
    <w:abstractNumId w:val="8"/>
  </w:num>
  <w:num w:numId="6">
    <w:abstractNumId w:val="2"/>
  </w:num>
  <w:num w:numId="7">
    <w:abstractNumId w:val="1"/>
  </w:num>
  <w:num w:numId="8">
    <w:abstractNumId w:val="18"/>
  </w:num>
  <w:num w:numId="9">
    <w:abstractNumId w:val="7"/>
  </w:num>
  <w:num w:numId="10">
    <w:abstractNumId w:val="13"/>
  </w:num>
  <w:num w:numId="11">
    <w:abstractNumId w:val="3"/>
  </w:num>
  <w:num w:numId="12">
    <w:abstractNumId w:val="6"/>
  </w:num>
  <w:num w:numId="13">
    <w:abstractNumId w:val="14"/>
  </w:num>
  <w:num w:numId="14">
    <w:abstractNumId w:val="4"/>
  </w:num>
  <w:num w:numId="15">
    <w:abstractNumId w:val="16"/>
  </w:num>
  <w:num w:numId="16">
    <w:abstractNumId w:val="15"/>
  </w:num>
  <w:num w:numId="17">
    <w:abstractNumId w:val="11"/>
  </w:num>
  <w:num w:numId="18">
    <w:abstractNumId w:val="9"/>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546"/>
    <w:rsid w:val="000C0F2E"/>
    <w:rsid w:val="001B2383"/>
    <w:rsid w:val="003165A7"/>
    <w:rsid w:val="00357C52"/>
    <w:rsid w:val="005C2546"/>
    <w:rsid w:val="008E2205"/>
    <w:rsid w:val="009544D1"/>
    <w:rsid w:val="00BC3859"/>
    <w:rsid w:val="00D111FE"/>
    <w:rsid w:val="00F50136"/>
    <w:rsid w:val="00F75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F5A0E"/>
  <w15:docId w15:val="{11C6F627-F311-48EF-8FE4-4BE1A1CC3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3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383"/>
    <w:pPr>
      <w:ind w:left="720"/>
      <w:contextualSpacing/>
    </w:pPr>
  </w:style>
  <w:style w:type="paragraph" w:styleId="a4">
    <w:name w:val="header"/>
    <w:basedOn w:val="a"/>
    <w:link w:val="a5"/>
    <w:uiPriority w:val="99"/>
    <w:unhideWhenUsed/>
    <w:rsid w:val="001B238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B2383"/>
  </w:style>
  <w:style w:type="paragraph" w:styleId="a6">
    <w:name w:val="footer"/>
    <w:basedOn w:val="a"/>
    <w:link w:val="a7"/>
    <w:uiPriority w:val="99"/>
    <w:unhideWhenUsed/>
    <w:rsid w:val="001B238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B2383"/>
  </w:style>
  <w:style w:type="paragraph" w:styleId="a8">
    <w:name w:val="Balloon Text"/>
    <w:basedOn w:val="a"/>
    <w:link w:val="a9"/>
    <w:uiPriority w:val="99"/>
    <w:semiHidden/>
    <w:unhideWhenUsed/>
    <w:rsid w:val="000C0F2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0F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856362D09E1007B5ED6CEDAE44B1B2AEA6A748DBB36AD4145CACB3347067CF70A62F1763Da1QFM" TargetMode="External"/><Relationship Id="rId21" Type="http://schemas.openxmlformats.org/officeDocument/2006/relationships/hyperlink" Target="consultantplus://offline/ref=3F925F1630C85485ED575BE943FCEB4727F6A57B0F2966688AE964603440F939D9C15F0FAESB5CL" TargetMode="External"/><Relationship Id="rId63" Type="http://schemas.openxmlformats.org/officeDocument/2006/relationships/hyperlink" Target="consultantplus://offline/ref=7EA48FB584FB7FA5569E4DE0D54CC164E5B6F425F6CCEAACDFD14F4F08AF74A0EA00328D569E4974O3CEQ" TargetMode="External"/><Relationship Id="rId159" Type="http://schemas.openxmlformats.org/officeDocument/2006/relationships/hyperlink" Target="consultantplus://offline/ref=44C5A8E314F5D0A5C022E8D3448DA7EB41C4588A2D7AC0F0FEB559A7432A9A8D192D5172C6ZAu0M" TargetMode="External"/><Relationship Id="rId170" Type="http://schemas.openxmlformats.org/officeDocument/2006/relationships/hyperlink" Target="consultantplus://offline/ref=44C5A8E314F5D0A5C022E8D3448DA7EB41C55D852571C0F0FEB559A7432A9A8D192D5172C6A66072ZEu9M" TargetMode="External"/><Relationship Id="rId226" Type="http://schemas.openxmlformats.org/officeDocument/2006/relationships/hyperlink" Target="consultantplus://offline/ref=44C5A8E314F5D0A5C022E8D3448DA7EB41C4588A2D7AC0F0FEB559A7432A9A8D192D5172C6A66978ZEu6M" TargetMode="External"/><Relationship Id="rId268" Type="http://schemas.openxmlformats.org/officeDocument/2006/relationships/hyperlink" Target="consultantplus://offline/ref=44C5A8E314F5D0A5C022E8D3448DA7EB41C4588A2D7AC0F0FEB559A7432A9A8D192D5172C7ZAuFM" TargetMode="External"/><Relationship Id="rId32" Type="http://schemas.openxmlformats.org/officeDocument/2006/relationships/hyperlink" Target="consultantplus://offline/ref=3F925F1630C85485ED575BE943FCEB4727F6A37E032C66688AE9646034S450L" TargetMode="External"/><Relationship Id="rId74" Type="http://schemas.openxmlformats.org/officeDocument/2006/relationships/hyperlink" Target="consultantplus://offline/ref=7856362D09E1007B5ED6CEDAE44B1B2AEA6A748DBB36AD4145CACB3347067CF70A62F1713Aa1Q7M" TargetMode="External"/><Relationship Id="rId128" Type="http://schemas.openxmlformats.org/officeDocument/2006/relationships/hyperlink" Target="consultantplus://offline/ref=44C5A8E314F5D0A5C022E8D3448DA7EB41C4588A2D7AC0F0FEB559A7432A9A8D192D5172C6ZAu1M" TargetMode="External"/><Relationship Id="rId5" Type="http://schemas.openxmlformats.org/officeDocument/2006/relationships/footnotes" Target="footnotes.xml"/><Relationship Id="rId181" Type="http://schemas.openxmlformats.org/officeDocument/2006/relationships/hyperlink" Target="consultantplus://offline/ref=44C5A8E314F5D0A5C022E8D3448DA7EB41C4588A2D7AC0F0FEB559A7432A9A8D192D5172C6A6627BZEu8M" TargetMode="External"/><Relationship Id="rId237" Type="http://schemas.openxmlformats.org/officeDocument/2006/relationships/hyperlink" Target="consultantplus://offline/ref=44C5A8E314F5D0A5C022E8D3448DA7EB41C4588A2476C0F0FEB559A7432A9A8D192D5171C7ZAu7M" TargetMode="External"/><Relationship Id="rId279" Type="http://schemas.openxmlformats.org/officeDocument/2006/relationships/hyperlink" Target="consultantplus://offline/ref=44C5A8E314F5D0A5C022E8D3448DA7EB41C4588A2D7AC0F0FEB559A7432A9A8D192D5172C6A6657EZEu1M" TargetMode="External"/><Relationship Id="rId43" Type="http://schemas.openxmlformats.org/officeDocument/2006/relationships/hyperlink" Target="consultantplus://offline/ref=3F925F1630C85485ED575BE943FCEB4727F6AD720F2F66688AE964603440F939D9C15F0AACB137SC5AL" TargetMode="External"/><Relationship Id="rId139" Type="http://schemas.openxmlformats.org/officeDocument/2006/relationships/hyperlink" Target="consultantplus://offline/ref=44C5A8E314F5D0A5C022E8D3448DA7EB41C4588A2D7AC0F0FEB559A7432A9A8D192D5172C6A6617CZEu7M" TargetMode="External"/><Relationship Id="rId290" Type="http://schemas.openxmlformats.org/officeDocument/2006/relationships/header" Target="header1.xml"/><Relationship Id="rId85" Type="http://schemas.openxmlformats.org/officeDocument/2006/relationships/hyperlink" Target="consultantplus://offline/ref=7856362D09E1007B5ED6CEDAE44B1B2AEA6A748DBB36AD4145CACB3347067CF70A62F1733Fa1QBM" TargetMode="External"/><Relationship Id="rId150" Type="http://schemas.openxmlformats.org/officeDocument/2006/relationships/hyperlink" Target="consultantplus://offline/ref=44C5A8E314F5D0A5C022E8D3448DA7EB41CC5C872D76C0F0FEB559A7432A9A8D192D5172C6A6607CZEu2M" TargetMode="External"/><Relationship Id="rId192" Type="http://schemas.openxmlformats.org/officeDocument/2006/relationships/hyperlink" Target="consultantplus://offline/ref=44C5A8E314F5D0A5C022E5DF408DA7EB42C95A8B2275C0F0FEB559A743Z2uAM" TargetMode="External"/><Relationship Id="rId206" Type="http://schemas.openxmlformats.org/officeDocument/2006/relationships/hyperlink" Target="consultantplus://offline/ref=44C5A8E314F5D0A5C022E8D3448DA7EB41C4588A2D7AC0F0FEB559A7432A9A8D192D5172C6A66878ZEu5M" TargetMode="External"/><Relationship Id="rId248" Type="http://schemas.openxmlformats.org/officeDocument/2006/relationships/hyperlink" Target="consultantplus://offline/ref=44C5A8E314F5D0A5C022E8D3448DA7EB41C4588A2175C0F0FEB559A7432A9A8D192D5171C3ZAu6M" TargetMode="External"/><Relationship Id="rId269" Type="http://schemas.openxmlformats.org/officeDocument/2006/relationships/hyperlink" Target="consultantplus://offline/ref=44C5A8E314F5D0A5C022E8D3448DA7EB41C4588A2D7AC0F0FEB559A7432A9A8D192D5172C7ZAu5M" TargetMode="External"/><Relationship Id="rId12" Type="http://schemas.openxmlformats.org/officeDocument/2006/relationships/hyperlink" Target="consultantplus://offline/ref=505ECCE4C0D94F04C6536136E28B1CC4D7CA2C0E42054FEF2C83C166DAA87202A5867A83CC1534e0s9L" TargetMode="External"/><Relationship Id="rId33" Type="http://schemas.openxmlformats.org/officeDocument/2006/relationships/hyperlink" Target="consultantplus://offline/ref=3F925F1630C85485ED575BE943FCEB4727F6AD720F2F66688AE964603440F939D9C15F0AACB33BSC5BL" TargetMode="External"/><Relationship Id="rId108" Type="http://schemas.openxmlformats.org/officeDocument/2006/relationships/hyperlink" Target="consultantplus://offline/ref=7856362D09E1007B5ED6CEDAE44B1B2AEA6A748DBB36AD4145CACB3347067CF70A62F173391DBAE4aEQ2M" TargetMode="External"/><Relationship Id="rId129" Type="http://schemas.openxmlformats.org/officeDocument/2006/relationships/hyperlink" Target="consultantplus://offline/ref=44C5A8E314F5D0A5C022E8D3448DA7EB41C4588A2D7AC0F0FEB559A7432A9A8D192D5172C6ZAu0M" TargetMode="External"/><Relationship Id="rId280" Type="http://schemas.openxmlformats.org/officeDocument/2006/relationships/hyperlink" Target="consultantplus://offline/ref=44C5A8E314F5D0A5C022E8D3448DA7EB44C8588B27789DFAF6EC55A54425C59A1E645D73C6A661Z7uEM" TargetMode="External"/><Relationship Id="rId54" Type="http://schemas.openxmlformats.org/officeDocument/2006/relationships/hyperlink" Target="consultantplus://offline/ref=7EA48FB584FB7FA5569E4DE0D54CC164E5B6F424F2CEEAACDFD14F4F08AF74A0EA00328D569C4D7AO3CAQ" TargetMode="External"/><Relationship Id="rId75" Type="http://schemas.openxmlformats.org/officeDocument/2006/relationships/hyperlink" Target="consultantplus://offline/ref=7856362D09E1007B5ED6CEDAE44B1B2AEA6A748DBB36AD4145CACB3347a0Q6M" TargetMode="External"/><Relationship Id="rId96" Type="http://schemas.openxmlformats.org/officeDocument/2006/relationships/hyperlink" Target="consultantplus://offline/ref=7856362D09E1007B5ED6CEDAE44B1B2AE9637D8FB939AD4145CACB3347067CF70A62F173391EBDEFaEQBM" TargetMode="External"/><Relationship Id="rId140" Type="http://schemas.openxmlformats.org/officeDocument/2006/relationships/hyperlink" Target="consultantplus://offline/ref=44C5A8E314F5D0A5C022E5C0518DA7EB44CF59852D72C0F0FEB559A743Z2uAM" TargetMode="External"/><Relationship Id="rId161" Type="http://schemas.openxmlformats.org/officeDocument/2006/relationships/hyperlink" Target="consultantplus://offline/ref=44C5A8E314F5D0A5C022E8D3448DA7EB41C55583207AC0F0FEB559A7432A9A8D192D5172C6A66078ZEu0M" TargetMode="External"/><Relationship Id="rId182" Type="http://schemas.openxmlformats.org/officeDocument/2006/relationships/hyperlink" Target="consultantplus://offline/ref=44C5A8E314F5D0A5C022E8D3448DA7EB41C55E83237AC0F0FEB559A7432A9A8D192D5172C6A6627CZEu2M" TargetMode="External"/><Relationship Id="rId217" Type="http://schemas.openxmlformats.org/officeDocument/2006/relationships/hyperlink" Target="consultantplus://offline/ref=44C5A8E314F5D0A5C022E8D3448DA7EB41C85C8B2D7BC0F0FEB559A7432A9A8D192D5172C6A66079ZEu5M" TargetMode="External"/><Relationship Id="rId6" Type="http://schemas.openxmlformats.org/officeDocument/2006/relationships/endnotes" Target="endnotes.xml"/><Relationship Id="rId238" Type="http://schemas.openxmlformats.org/officeDocument/2006/relationships/hyperlink" Target="consultantplus://offline/ref=44C5A8E314F5D0A5C022E8D3448DA7EB41C4588A2476C0F0FEB559A7432A9A8D192D5170CFZAu3M" TargetMode="External"/><Relationship Id="rId259" Type="http://schemas.openxmlformats.org/officeDocument/2006/relationships/hyperlink" Target="consultantplus://offline/ref=44C5A8E314F5D0A5C022E8D3448DA7EB41C4598A207BC0F0FEB559A7432A9A8D192D5172C6A6607DZEu1M" TargetMode="External"/><Relationship Id="rId23" Type="http://schemas.openxmlformats.org/officeDocument/2006/relationships/hyperlink" Target="consultantplus://offline/ref=3F925F1630C85485ED575BE943FCEB4727F6AD720F2F66688AE964603440F939D9C15F0AACB535C8S75BL" TargetMode="External"/><Relationship Id="rId119" Type="http://schemas.openxmlformats.org/officeDocument/2006/relationships/hyperlink" Target="consultantplus://offline/ref=BF92F50941EB206E540A972114C25A6422764DFAA1BD177988B3FC16DB5AC5A6AFD900D584U9i0M" TargetMode="External"/><Relationship Id="rId270" Type="http://schemas.openxmlformats.org/officeDocument/2006/relationships/hyperlink" Target="consultantplus://offline/ref=44C5A8E314F5D0A5C022E8D3448DA7EB41C4588A2D7AC0F0FEB559A7432A9A8D192D5170C0ZAu0M" TargetMode="External"/><Relationship Id="rId291" Type="http://schemas.openxmlformats.org/officeDocument/2006/relationships/fontTable" Target="fontTable.xml"/><Relationship Id="rId44" Type="http://schemas.openxmlformats.org/officeDocument/2006/relationships/hyperlink" Target="consultantplus://offline/ref=7EA48FB584FB7FA5569E4DE0D54CC164E5B6F425F6CCEAACDFD14F4F08AF74A0EA00328D569D407BO3CEQ" TargetMode="External"/><Relationship Id="rId65" Type="http://schemas.openxmlformats.org/officeDocument/2006/relationships/hyperlink" Target="consultantplus://offline/ref=7EA48FB584FB7FA5569E4DE0D54CC164E5B6F424F3CAEAACDFD14F4F08AF74A0EA00328D569C4C70O3C3Q" TargetMode="External"/><Relationship Id="rId86" Type="http://schemas.openxmlformats.org/officeDocument/2006/relationships/hyperlink" Target="consultantplus://offline/ref=7856362D09E1007B5ED6CEDAE44B1B2AEA6A748DBB36AD4145CACB3347067CF70A62F1713Fa1Q6M" TargetMode="External"/><Relationship Id="rId130" Type="http://schemas.openxmlformats.org/officeDocument/2006/relationships/hyperlink" Target="consultantplus://offline/ref=44C5A8E314F5D0A5C022E8D3448DA7EB41C4588A2D70C0F0FEB559A743Z2uAM" TargetMode="External"/><Relationship Id="rId151" Type="http://schemas.openxmlformats.org/officeDocument/2006/relationships/hyperlink" Target="consultantplus://offline/ref=44C5A8E314F5D0A5C022E8D3448DA7EB41C4588A2D7AC0F0FEB559A7432A9A8D192D5172C7ZAu6M" TargetMode="External"/><Relationship Id="rId172" Type="http://schemas.openxmlformats.org/officeDocument/2006/relationships/hyperlink" Target="consultantplus://offline/ref=44C5A8E314F5D0A5C022E8D3448DA7EB41C4598A207BC0F0FEB559A7432A9A8D192D5172C4A4Z6u3M" TargetMode="External"/><Relationship Id="rId193" Type="http://schemas.openxmlformats.org/officeDocument/2006/relationships/hyperlink" Target="consultantplus://offline/ref=44C5A8E314F5D0A5C022E8D3448DA7EB41CC58862172C0F0FEB559A7432A9A8D192D5172C6A6607CZEu0M" TargetMode="External"/><Relationship Id="rId207" Type="http://schemas.openxmlformats.org/officeDocument/2006/relationships/hyperlink" Target="consultantplus://offline/ref=44C5A8E314F5D0A5C022E8D3448DA7EB41C4588A2D7AC0F0FEB559A7432A9A8D192D5172C6A66279ZEu4M" TargetMode="External"/><Relationship Id="rId228" Type="http://schemas.openxmlformats.org/officeDocument/2006/relationships/hyperlink" Target="consultantplus://offline/ref=44C5A8E314F5D0A5C022E8D3448DA7EB41C4588A2D7AC0F0FEB559A7432A9A8D192D5172C6A6677CZEu3M" TargetMode="External"/><Relationship Id="rId249" Type="http://schemas.openxmlformats.org/officeDocument/2006/relationships/hyperlink" Target="consultantplus://offline/ref=44C5A8E314F5D0A5C022E8D3448DA7EB41C4588A2175C0F0FEB559A7432A9A8D192D5171C0ZAu5M" TargetMode="External"/><Relationship Id="rId13" Type="http://schemas.openxmlformats.org/officeDocument/2006/relationships/hyperlink" Target="consultantplus://offline/ref=3F925F1630C85485ED575BE943FCEB4723F5AC7203223B6282B06862S353L" TargetMode="External"/><Relationship Id="rId109" Type="http://schemas.openxmlformats.org/officeDocument/2006/relationships/hyperlink" Target="consultantplus://offline/ref=7856362D09E1007B5ED6CEDAE44B1B2AEA6B7185B839AD4145CACB3347067CF70A62F1753D1AaBQEM" TargetMode="External"/><Relationship Id="rId260" Type="http://schemas.openxmlformats.org/officeDocument/2006/relationships/hyperlink" Target="consultantplus://offline/ref=44C5A8E314F5D0A5C022E8D3448DA7EB41C85C872772C0F0FEB559A7432A9A8D192D5172C6A66078ZEu1M" TargetMode="External"/><Relationship Id="rId281" Type="http://schemas.openxmlformats.org/officeDocument/2006/relationships/hyperlink" Target="consultantplus://offline/ref=44C5A8E314F5D0A5C022E8D3448DA7EB41C4588A2D7AC0F0FEB559A7432A9A8D192D5172C6A66579ZEu6M" TargetMode="External"/><Relationship Id="rId34" Type="http://schemas.openxmlformats.org/officeDocument/2006/relationships/hyperlink" Target="consultantplus://offline/ref=3F925F1630C85485ED575BE943FCEB4724FFA17C0F2A66688AE964603440F939D9C15F0AACB433CCS752L" TargetMode="External"/><Relationship Id="rId55" Type="http://schemas.openxmlformats.org/officeDocument/2006/relationships/hyperlink" Target="consultantplus://offline/ref=7EA48FB584FB7FA5569E4DE0D54CC164E5B6F424F3CAEAACDFD14F4F08AF74A0EA00328D569C4C74O3C3Q" TargetMode="External"/><Relationship Id="rId76" Type="http://schemas.openxmlformats.org/officeDocument/2006/relationships/hyperlink" Target="consultantplus://offline/ref=7856362D09E1007B5ED6CEDAE44B1B2AEA6A748DBB36AD4145CACB3347a0Q6M" TargetMode="External"/><Relationship Id="rId97" Type="http://schemas.openxmlformats.org/officeDocument/2006/relationships/hyperlink" Target="consultantplus://offline/ref=7856362D09E1007B5ED6CEDAE44B1B2AEA6A748DBB36AD4145CACB3347067CF70A62F173391FB7ECaEQAM" TargetMode="External"/><Relationship Id="rId120" Type="http://schemas.openxmlformats.org/officeDocument/2006/relationships/hyperlink" Target="consultantplus://offline/ref=BF92F50941EB206E540A972114C25A6422764DFAA1BD177988B3FC16DB5AC5A6AFD900D585U9i1M" TargetMode="External"/><Relationship Id="rId141" Type="http://schemas.openxmlformats.org/officeDocument/2006/relationships/hyperlink" Target="consultantplus://offline/ref=44C5A8E314F5D0A5C022E5C0518DA7EB44CC588B247BC0F0FEB559A743Z2uAM" TargetMode="External"/><Relationship Id="rId7" Type="http://schemas.openxmlformats.org/officeDocument/2006/relationships/image" Target="media/image1.jpeg"/><Relationship Id="rId162" Type="http://schemas.openxmlformats.org/officeDocument/2006/relationships/hyperlink" Target="consultantplus://offline/ref=44C5A8E314F5D0A5C022E5DF408DA7EB45C45D8527789DFAF6EC55A5Z4u4M" TargetMode="External"/><Relationship Id="rId183" Type="http://schemas.openxmlformats.org/officeDocument/2006/relationships/hyperlink" Target="consultantplus://offline/ref=44C5A8E314F5D0A5C022E8D3448DA7EB41C4588A2D7AC0F0FEB559A7432A9A8D192D5172C6A6627BZEu7M" TargetMode="External"/><Relationship Id="rId218" Type="http://schemas.openxmlformats.org/officeDocument/2006/relationships/hyperlink" Target="consultantplus://offline/ref=44C5A8E314F5D0A5C022E5DF408DA7EB42C95C812D7AC0F0FEB559A743Z2uAM" TargetMode="External"/><Relationship Id="rId239" Type="http://schemas.openxmlformats.org/officeDocument/2006/relationships/hyperlink" Target="consultantplus://offline/ref=44C5A8E314F5D0A5C022E8D3448DA7EB41C4588A2476C0F0FEB559A7432A9A8D192D5171C7ZAu1M" TargetMode="External"/><Relationship Id="rId250" Type="http://schemas.openxmlformats.org/officeDocument/2006/relationships/hyperlink" Target="consultantplus://offline/ref=44C5A8E314F5D0A5C022E8D3448DA7EB41C4588A2474C0F0FEB559A7432A9A8D192D5172C6A6617BZEu1M" TargetMode="External"/><Relationship Id="rId271" Type="http://schemas.openxmlformats.org/officeDocument/2006/relationships/hyperlink" Target="consultantplus://offline/ref=44C5A8E314F5D0A5C022E8D3448DA7EB41C4588A2D7AC0F0FEB559A7432A9A8D192D5172C0ZAu6M" TargetMode="External"/><Relationship Id="rId292" Type="http://schemas.openxmlformats.org/officeDocument/2006/relationships/theme" Target="theme/theme1.xml"/><Relationship Id="rId24" Type="http://schemas.openxmlformats.org/officeDocument/2006/relationships/hyperlink" Target="consultantplus://offline/ref=3F925F1630C85485ED575BE943FCEB4727F6AD720F2F66688AE964603440F939D9C15F0AACB234SC5BL" TargetMode="External"/><Relationship Id="rId45" Type="http://schemas.openxmlformats.org/officeDocument/2006/relationships/hyperlink" Target="consultantplus://offline/ref=7EA48FB584FB7FA5569E4DE0D54CC164E5B6F425F6CCEAACDFD14F4F08AF74A0EA00328E54O9C4Q" TargetMode="External"/><Relationship Id="rId66" Type="http://schemas.openxmlformats.org/officeDocument/2006/relationships/hyperlink" Target="consultantplus://offline/ref=7EA48FB584FB7FA5569E4DE0D54CC164E5B6F425F6CCEAACDFD14F4F08AF74A0EA00328E54O9C4Q" TargetMode="External"/><Relationship Id="rId87" Type="http://schemas.openxmlformats.org/officeDocument/2006/relationships/hyperlink" Target="consultantplus://offline/ref=7856362D09E1007B5ED6CEDAE44B1B2AE9637D8FB939AD4145CACB3347067CF70A62F173391EBDEEaEQDM" TargetMode="External"/><Relationship Id="rId110" Type="http://schemas.openxmlformats.org/officeDocument/2006/relationships/hyperlink" Target="consultantplus://offline/ref=7856362D09E1007B5ED6CEDAE44B1B2AEA6B7185B839AD4145CACB3347067CF70A62F1753D1AaBQCM" TargetMode="External"/><Relationship Id="rId131" Type="http://schemas.openxmlformats.org/officeDocument/2006/relationships/hyperlink" Target="consultantplus://offline/ref=44C5A8E314F5D0A5C022E8D3448DA7EB41C4588A2D70C0F0FEB559A7432A9A8D192D517BCEZAu6M" TargetMode="External"/><Relationship Id="rId152" Type="http://schemas.openxmlformats.org/officeDocument/2006/relationships/hyperlink" Target="consultantplus://offline/ref=44C5A8E314F5D0A5C022E5C0518DA7EB44CE5883237AC0F0FEB559A743Z2uAM" TargetMode="External"/><Relationship Id="rId173" Type="http://schemas.openxmlformats.org/officeDocument/2006/relationships/hyperlink" Target="consultantplus://offline/ref=44C5A8E314F5D0A5C022E8D3448DA7EB41C4598A207BC0F0FEB559A7432A9A8D192D5172C4A4Z6u4M" TargetMode="External"/><Relationship Id="rId194" Type="http://schemas.openxmlformats.org/officeDocument/2006/relationships/hyperlink" Target="consultantplus://offline/ref=44C5A8E314F5D0A5C022E9D341F4F2B84DCC54832270CDADF4BD00AB412DZ9u5M" TargetMode="External"/><Relationship Id="rId208" Type="http://schemas.openxmlformats.org/officeDocument/2006/relationships/hyperlink" Target="consultantplus://offline/ref=44C5A8E314F5D0A5C022E8D3448DA7EB41C4588A2D7AC0F0FEB559A7432A9A8D192D5172C6A6627EZEu9M" TargetMode="External"/><Relationship Id="rId229" Type="http://schemas.openxmlformats.org/officeDocument/2006/relationships/hyperlink" Target="consultantplus://offline/ref=44C5A8E314F5D0A5C022E8D3448DA7EB41C4588A2D70C0F0FEB559A7432A9A8D192D5172C6A66679ZEu5M" TargetMode="External"/><Relationship Id="rId240" Type="http://schemas.openxmlformats.org/officeDocument/2006/relationships/hyperlink" Target="consultantplus://offline/ref=44C5A8E314F5D0A5C022E8D3448DA7EB41C4588A2476C0F0FEB559A7432A9A8D192D5172ZCu7M" TargetMode="External"/><Relationship Id="rId261" Type="http://schemas.openxmlformats.org/officeDocument/2006/relationships/hyperlink" Target="consultantplus://offline/ref=44C5A8E314F5D0A5C022E8D3448DA7EB41CB5F852677C0F0FEB559A7432A9A8D192D5172C6A66179ZEu0M" TargetMode="External"/><Relationship Id="rId14" Type="http://schemas.openxmlformats.org/officeDocument/2006/relationships/hyperlink" Target="consultantplus://offline/ref=3F925F1630C85485ED575BE943FCEB4727F6A478032866688AE964603440F939D9C15F0AA9B4S354L" TargetMode="External"/><Relationship Id="rId35" Type="http://schemas.openxmlformats.org/officeDocument/2006/relationships/hyperlink" Target="consultantplus://offline/ref=3F925F1630C85485ED575BE943FCEB4727F6AD720F2F66688AE964603440F939D9C15F0AACB33BSC5CL" TargetMode="External"/><Relationship Id="rId56" Type="http://schemas.openxmlformats.org/officeDocument/2006/relationships/hyperlink" Target="consultantplus://offline/ref=7EA48FB584FB7FA5569E4DE0D54CC164E5B6F221F5C3EAACDFD14F4F08AF74A0EA00328D569C4977O3CEQ" TargetMode="External"/><Relationship Id="rId77" Type="http://schemas.openxmlformats.org/officeDocument/2006/relationships/hyperlink" Target="consultantplus://offline/ref=7856362D09E1007B5ED6CEDAE44B1B2AEA6A748DBB36AD4145CACB3347a0Q6M" TargetMode="External"/><Relationship Id="rId100" Type="http://schemas.openxmlformats.org/officeDocument/2006/relationships/hyperlink" Target="consultantplus://offline/ref=7856362D09E1007B5ED6CEDAE44B1B2AEA6B7789BD39AD4145CACB3347067CF70A62F173391EB6E5aEQCM" TargetMode="External"/><Relationship Id="rId282" Type="http://schemas.openxmlformats.org/officeDocument/2006/relationships/hyperlink" Target="consultantplus://offline/ref=44C5A8E314F5D0A5C022E8D3448DA7EB41C4588A2D7AC0F0FEB559A7432A9A8D192D5172C6A66579ZEu7M" TargetMode="External"/><Relationship Id="rId8" Type="http://schemas.openxmlformats.org/officeDocument/2006/relationships/hyperlink" Target="consultantplus://offline/ref=A458D116E4F351F76B64411BD9B6AB1CFE3E80A8A62B738CA8D09830q3r9L" TargetMode="External"/><Relationship Id="rId98" Type="http://schemas.openxmlformats.org/officeDocument/2006/relationships/hyperlink" Target="consultantplus://offline/ref=7856362D09E1007B5ED6CEDAE44B1B2AEA6A748DBB36AD4145CACB3347067CF70A62F1743Ca1QAM" TargetMode="External"/><Relationship Id="rId121" Type="http://schemas.openxmlformats.org/officeDocument/2006/relationships/hyperlink" Target="consultantplus://offline/ref=BF92F50941EB206E540A972114C25A64257345F6F5E24822D5E4F51C8CU1iDM" TargetMode="External"/><Relationship Id="rId142" Type="http://schemas.openxmlformats.org/officeDocument/2006/relationships/hyperlink" Target="consultantplus://offline/ref=44C5A8E314F5D0A5C022E5DF408DA7EB42CD5983237AC0F0FEB559A743Z2uAM" TargetMode="External"/><Relationship Id="rId163" Type="http://schemas.openxmlformats.org/officeDocument/2006/relationships/hyperlink" Target="consultantplus://offline/ref=44C5A8E314F5D0A5C022E5C7418DA7EB42CA5A8625789DFAF6EC55A5Z4u4M" TargetMode="External"/><Relationship Id="rId184" Type="http://schemas.openxmlformats.org/officeDocument/2006/relationships/hyperlink" Target="consultantplus://offline/ref=44C5A8E314F5D0A5C022E8D3448DA7EB41C55D85207BC0F0FEB559A7432A9A8D192D5172C6A6607BZEu0M" TargetMode="External"/><Relationship Id="rId219" Type="http://schemas.openxmlformats.org/officeDocument/2006/relationships/hyperlink" Target="consultantplus://offline/ref=44C5A8E314F5D0A5C022E5DF408DA7EB42CE5E802576C0F0FEB559A743Z2uAM" TargetMode="External"/><Relationship Id="rId230" Type="http://schemas.openxmlformats.org/officeDocument/2006/relationships/hyperlink" Target="consultantplus://offline/ref=44C5A8E314F5D0A5C022E8D3448DA7EB41C4598A207BC0F0FEB559A7432A9A8D192D5172C6A6607CZEu8M" TargetMode="External"/><Relationship Id="rId251" Type="http://schemas.openxmlformats.org/officeDocument/2006/relationships/hyperlink" Target="consultantplus://offline/ref=44C5A8E314F5D0A5C022E8D3448DA7EB41C4588A2474C0F0FEB559A7432A9A8D192D5172C6A66278ZEu8M" TargetMode="External"/><Relationship Id="rId25" Type="http://schemas.openxmlformats.org/officeDocument/2006/relationships/hyperlink" Target="consultantplus://offline/ref=3F925F1630C85485ED575BE943FCEB4727F6AD720F2F66688AE964603440F939D9C15F0AACB234SC51L" TargetMode="External"/><Relationship Id="rId46" Type="http://schemas.openxmlformats.org/officeDocument/2006/relationships/hyperlink" Target="consultantplus://offline/ref=7EA48FB584FB7FA5569E4DE0D54CC164E5B6F425F6CCEAACDFD14F4F08AF74A0EA00328D569D407BO3C2Q" TargetMode="External"/><Relationship Id="rId67" Type="http://schemas.openxmlformats.org/officeDocument/2006/relationships/hyperlink" Target="consultantplus://offline/ref=7EA48FB584FB7FA5569E4DE0D54CC164E5B6F424F3CAEAACDFD14F4F08AF74A0EA00328D569D4A71O3CDQ" TargetMode="External"/><Relationship Id="rId272" Type="http://schemas.openxmlformats.org/officeDocument/2006/relationships/hyperlink" Target="consultantplus://offline/ref=44C5A8E314F5D0A5C022E8D3448DA7EB41C85C8B2D7BC0F0FEB559A7432A9A8D192D5172C6A66079ZEu6M" TargetMode="External"/><Relationship Id="rId88" Type="http://schemas.openxmlformats.org/officeDocument/2006/relationships/hyperlink" Target="consultantplus://offline/ref=7856362D09E1007B5ED6CEDAE44B1B2AE9637D8FB939AD4145CACB3347067CF70A62F173391EBEEEaEQFM" TargetMode="External"/><Relationship Id="rId111" Type="http://schemas.openxmlformats.org/officeDocument/2006/relationships/hyperlink" Target="consultantplus://offline/ref=7856362D09E1007B5ED6CEDAE44B1B2AEA6B7185B839AD4145CACB3347067CF70A62F1773F19aBQFM" TargetMode="External"/><Relationship Id="rId132" Type="http://schemas.openxmlformats.org/officeDocument/2006/relationships/hyperlink" Target="consultantplus://offline/ref=44C5A8E314F5D0A5C022E8D3448DA7EB41C55C862676C0F0FEB559A7432A9A8D192D5172C6A6607BZEu1M" TargetMode="External"/><Relationship Id="rId153" Type="http://schemas.openxmlformats.org/officeDocument/2006/relationships/hyperlink" Target="consultantplus://offline/ref=44C5A8E314F5D0A5C022F7DD50F8F2B84DC85C812774C2ADF4BD00AB412DZ9u5M" TargetMode="External"/><Relationship Id="rId174" Type="http://schemas.openxmlformats.org/officeDocument/2006/relationships/hyperlink" Target="consultantplus://offline/ref=44C5A8E314F5D0A5C022E8D3448DA7EB41C55D852571C0F0FEB559A7432A9A8D192D5172C6A6607CZEu7M" TargetMode="External"/><Relationship Id="rId195" Type="http://schemas.openxmlformats.org/officeDocument/2006/relationships/hyperlink" Target="consultantplus://offline/ref=44C5A8E314F5D0A5C022E9D341F4F2B84DCC5B8B2173CFADF4BD00AB412DZ9u5M" TargetMode="External"/><Relationship Id="rId209" Type="http://schemas.openxmlformats.org/officeDocument/2006/relationships/hyperlink" Target="consultantplus://offline/ref=44C5A8E314F5D0A5C022E8D3448DA7EB41C4588A2D7AC0F0FEB559A7432A9A8D192D5172C6ZAu0M" TargetMode="External"/><Relationship Id="rId220" Type="http://schemas.openxmlformats.org/officeDocument/2006/relationships/hyperlink" Target="consultantplus://offline/ref=44C5A8E314F5D0A5C022E5C8408DA7EB41CF5B862776C0F0FEB559A743Z2uAM" TargetMode="External"/><Relationship Id="rId241" Type="http://schemas.openxmlformats.org/officeDocument/2006/relationships/hyperlink" Target="consultantplus://offline/ref=44C5A8E314F5D0A5C022E8D3448DA7EB41C4588A2476C0F0FEB559A7432A9A8D192D5172C6A7607EZEu3M" TargetMode="External"/><Relationship Id="rId15" Type="http://schemas.openxmlformats.org/officeDocument/2006/relationships/hyperlink" Target="consultantplus://offline/ref=3F925F1630C85485ED575BE943FCEB4727F6A472062A66688AE9646034S450L" TargetMode="External"/><Relationship Id="rId36" Type="http://schemas.openxmlformats.org/officeDocument/2006/relationships/hyperlink" Target="consultantplus://offline/ref=3F925F1630C85485ED575BE943FCEB4727F6AD720F2F66688AE964603440F939D9C15F0AACB33BSC5FL" TargetMode="External"/><Relationship Id="rId57" Type="http://schemas.openxmlformats.org/officeDocument/2006/relationships/hyperlink" Target="consultantplus://offline/ref=7EA48FB584FB7FA5569E4DE0D54CC164E6B7F72BF99DBDAE8E8441O4CAQ" TargetMode="External"/><Relationship Id="rId262" Type="http://schemas.openxmlformats.org/officeDocument/2006/relationships/hyperlink" Target="consultantplus://offline/ref=44C5A8E314F5D0A5C022E8D3448DA7EB42C8548221789DFAF6EC55A54425C59A1E645D73C6A762Z7u8M" TargetMode="External"/><Relationship Id="rId283" Type="http://schemas.openxmlformats.org/officeDocument/2006/relationships/hyperlink" Target="consultantplus://offline/ref=44C5A8E314F5D0A5C022E8D3448DA7EB41C4588A2D7AC0F0FEB559A7432A9A8D192D5172C5ZAu0M" TargetMode="External"/><Relationship Id="rId78" Type="http://schemas.openxmlformats.org/officeDocument/2006/relationships/hyperlink" Target="consultantplus://offline/ref=7856362D09E1007B5ED6CEDAE44B1B2AEA6B7789BD39AD4145CACB3347067CF70A62F173391EB7E4aEQFM" TargetMode="External"/><Relationship Id="rId99" Type="http://schemas.openxmlformats.org/officeDocument/2006/relationships/hyperlink" Target="consultantplus://offline/ref=7856362D09E1007B5ED6CEDAE44B1B2AEA6A748DBB36AD4145CACB3347067CF70A62F173391FB7EEaEQAM" TargetMode="External"/><Relationship Id="rId101" Type="http://schemas.openxmlformats.org/officeDocument/2006/relationships/hyperlink" Target="consultantplus://offline/ref=7856362D09E1007B5ED6CEDAE44B1B2AEA6B768AB43CAD4145CACB3347067CF70A62F1733A1BB8aEQEM" TargetMode="External"/><Relationship Id="rId122" Type="http://schemas.openxmlformats.org/officeDocument/2006/relationships/hyperlink" Target="consultantplus://offline/ref=BF92F50941EB206E540A972114C25A64257345F6F5E24822D5E4F51C8C1D8AFFED9D0DD4849994CDU6iAM" TargetMode="External"/><Relationship Id="rId143" Type="http://schemas.openxmlformats.org/officeDocument/2006/relationships/hyperlink" Target="consultantplus://offline/ref=44C5A8E314F5D0A5C022E5DF408DA7EB41C45F83277AC0F0FEB559A743Z2uAM" TargetMode="External"/><Relationship Id="rId164" Type="http://schemas.openxmlformats.org/officeDocument/2006/relationships/hyperlink" Target="consultantplus://offline/ref=44C5A8E314F5D0A5C022E8D3448DA7EB41C45D802470C0F0FEB559A7432A9A8D192D5172C6A6627EZEu2M" TargetMode="External"/><Relationship Id="rId185" Type="http://schemas.openxmlformats.org/officeDocument/2006/relationships/hyperlink" Target="consultantplus://offline/ref=44C5A8E314F5D0A5C022E8D3448DA7EB41C55D85207BC0F0FEB559A743Z2uAM" TargetMode="External"/><Relationship Id="rId9" Type="http://schemas.openxmlformats.org/officeDocument/2006/relationships/hyperlink" Target="consultantplus://offline/ref=A458D116E4F351F76B64411BD9B6AB1CFE3189A4AA2B738CA8D09830393B3F79F4F0D191648C7AqEr2L" TargetMode="External"/><Relationship Id="rId210" Type="http://schemas.openxmlformats.org/officeDocument/2006/relationships/hyperlink" Target="consultantplus://offline/ref=44C5A8E314F5D0A5C022E8D3448DA7EB41C4588A2D7AC0F0FEB559A7432A9A8D192D5172C0ZAu0M" TargetMode="External"/><Relationship Id="rId26" Type="http://schemas.openxmlformats.org/officeDocument/2006/relationships/hyperlink" Target="consultantplus://offline/ref=3F925F1630C85485ED575BE943FCEB4727F6AD720F2F66688AE964603440F939D9C15F0AACB534CES752L" TargetMode="External"/><Relationship Id="rId231" Type="http://schemas.openxmlformats.org/officeDocument/2006/relationships/hyperlink" Target="consultantplus://offline/ref=44C5A8E314F5D0A5C022E8D3448DA7EB41C4598A207BC0F0FEB559A7432A9A8D192D5172C6A6607DZEu1M" TargetMode="External"/><Relationship Id="rId252" Type="http://schemas.openxmlformats.org/officeDocument/2006/relationships/hyperlink" Target="consultantplus://offline/ref=44C5A8E314F5D0A5C022E8D3448DA7EB41C9558B2371C0F0FEB559A7432A9A8D192D5172C6A66078ZEu8M" TargetMode="External"/><Relationship Id="rId273" Type="http://schemas.openxmlformats.org/officeDocument/2006/relationships/hyperlink" Target="consultantplus://offline/ref=44C5A8E314F5D0A5C022E8D3448DA7EB41C85C8B2D7BC0F0FEB559A7432A9A8D192D5172C6A66079ZEu8M" TargetMode="External"/><Relationship Id="rId47" Type="http://schemas.openxmlformats.org/officeDocument/2006/relationships/hyperlink" Target="consultantplus://offline/ref=7EA48FB584FB7FA5569E4DE0D54CC164E5B6F425F6CCEAACDFD14F4F08AF74A0EA00328D569E4977O3C2Q" TargetMode="External"/><Relationship Id="rId68" Type="http://schemas.openxmlformats.org/officeDocument/2006/relationships/hyperlink" Target="consultantplus://offline/ref=7EA48FB584FB7FA5569E4DE0D54CC164E5B6F424F3CAEAACDFD14F4F08OACFQ" TargetMode="External"/><Relationship Id="rId89" Type="http://schemas.openxmlformats.org/officeDocument/2006/relationships/hyperlink" Target="consultantplus://offline/ref=7856362D09E1007B5ED6CEDAE44B1B2AE9637D8FB939AD4145CACB3347067CF70A62F173391EBDEEaEQCM" TargetMode="External"/><Relationship Id="rId112" Type="http://schemas.openxmlformats.org/officeDocument/2006/relationships/hyperlink" Target="consultantplus://offline/ref=7856362D09E1007B5ED6CEDAE44B1B2AEA6B7185B839AD4145CACB3347067CF70A62F1773F19aBQFM" TargetMode="External"/><Relationship Id="rId133" Type="http://schemas.openxmlformats.org/officeDocument/2006/relationships/hyperlink" Target="consultantplus://offline/ref=44C5A8E314F5D0A5C022E8D3448DA7EB41C458842377C0F0FEB559A7432A9A8D192D5172C5AFZ6u7M" TargetMode="External"/><Relationship Id="rId154" Type="http://schemas.openxmlformats.org/officeDocument/2006/relationships/hyperlink" Target="consultantplus://offline/ref=44C5A8E314F5D0A5C022E5DF408DA7EB41CB5A8B257BC0F0FEB559A743Z2uAM" TargetMode="External"/><Relationship Id="rId175" Type="http://schemas.openxmlformats.org/officeDocument/2006/relationships/hyperlink" Target="consultantplus://offline/ref=44C5A8E314F5D0A5C022E8D3448DA7EB41C4598A207BC0F0FEB559A7432A9A8D192D5170C2ZAuFM" TargetMode="External"/><Relationship Id="rId196" Type="http://schemas.openxmlformats.org/officeDocument/2006/relationships/hyperlink" Target="consultantplus://offline/ref=44C5A8E314F5D0A5C022E8D3448DA7EB41C4588A2D7AC0F0FEB559A7432A9A8D192D5172C6A66279ZEu9M" TargetMode="External"/><Relationship Id="rId200" Type="http://schemas.openxmlformats.org/officeDocument/2006/relationships/hyperlink" Target="consultantplus://offline/ref=44C5A8E314F5D0A5C022E8D3448DA7EB42CB598125789DFAF6EC55A54425C59A1E645D73C6A661Z7u2M" TargetMode="External"/><Relationship Id="rId16" Type="http://schemas.openxmlformats.org/officeDocument/2006/relationships/hyperlink" Target="consultantplus://offline/ref=3F925F1630C85485ED575BE943FCEB4724FEA278062966688AE9646034S450L" TargetMode="External"/><Relationship Id="rId221" Type="http://schemas.openxmlformats.org/officeDocument/2006/relationships/hyperlink" Target="consultantplus://offline/ref=44C5A8E314F5D0A5C022E5C7418DA7EB41CB58812171C0F0FEB559A743Z2uAM" TargetMode="External"/><Relationship Id="rId242" Type="http://schemas.openxmlformats.org/officeDocument/2006/relationships/hyperlink" Target="consultantplus://offline/ref=44C5A8E314F5D0A5C022E8D3448DA7EB41C4588A2476C0F0FEB559A7432A9A8D192D5172CEZAu7M" TargetMode="External"/><Relationship Id="rId263" Type="http://schemas.openxmlformats.org/officeDocument/2006/relationships/hyperlink" Target="consultantplus://offline/ref=44C5A8E314F5D0A5C022E8D3448DA7EB41C459842D70C0F0FEB559A7432A9A8D192D5172C6A66179ZEu3M" TargetMode="External"/><Relationship Id="rId284" Type="http://schemas.openxmlformats.org/officeDocument/2006/relationships/hyperlink" Target="consultantplus://offline/ref=44C5A8E314F5D0A5C022E8D3448DA7EB43CE5A8025789DFAF6EC55A5Z4u4M" TargetMode="External"/><Relationship Id="rId37" Type="http://schemas.openxmlformats.org/officeDocument/2006/relationships/hyperlink" Target="consultantplus://offline/ref=3F925F1630C85485ED575BE943FCEB4724FFA17C0F2A66688AE964603440F939D9C15F0AACB433CCS752L" TargetMode="External"/><Relationship Id="rId58" Type="http://schemas.openxmlformats.org/officeDocument/2006/relationships/hyperlink" Target="consultantplus://offline/ref=7EA48FB584FB7FA5569E4DE0D54CC164E6B7F72BF99DBDAE8E8441O4CAQ" TargetMode="External"/><Relationship Id="rId79" Type="http://schemas.openxmlformats.org/officeDocument/2006/relationships/hyperlink" Target="consultantplus://offline/ref=7856362D09E1007B5ED6CEDAE44B1B2AEA6B7789BD39AD4145CACB3347067CF70A62F173391FB6E5aEQBM" TargetMode="External"/><Relationship Id="rId102" Type="http://schemas.openxmlformats.org/officeDocument/2006/relationships/hyperlink" Target="consultantplus://offline/ref=7856362D09E1007B5ED6CEDAE44B1B2AEA6B758DB93AAD4145CACB3347067CF70A62F17039a1QAM" TargetMode="External"/><Relationship Id="rId123" Type="http://schemas.openxmlformats.org/officeDocument/2006/relationships/hyperlink" Target="consultantplus://offline/ref=44C5A8E314F5D0A5C022E8D3448DA7EB41C55D852571C0F0FEB559A7432A9A8D192D5172C6A66072ZEu7M" TargetMode="External"/><Relationship Id="rId144" Type="http://schemas.openxmlformats.org/officeDocument/2006/relationships/hyperlink" Target="consultantplus://offline/ref=44C5A8E314F5D0A5C022E8D3448DA7EB41C4598A207BC0F0FEB559A7432A9A8D192D5172C6A7647DZEu1M" TargetMode="External"/><Relationship Id="rId90" Type="http://schemas.openxmlformats.org/officeDocument/2006/relationships/hyperlink" Target="consultantplus://offline/ref=7856362D09E1007B5ED6CEDAE44B1B2AEA6A748DBB36AD4145CACB3347067CF70A62F1733Fa1QBM" TargetMode="External"/><Relationship Id="rId165" Type="http://schemas.openxmlformats.org/officeDocument/2006/relationships/hyperlink" Target="consultantplus://offline/ref=44C5A8E314F5D0A5C022E8D3448DA7EB41C4588A2D7AC0F0FEB559A7432A9A8D192D5172C7A5Z6u3M" TargetMode="External"/><Relationship Id="rId186" Type="http://schemas.openxmlformats.org/officeDocument/2006/relationships/hyperlink" Target="consultantplus://offline/ref=44C5A8E314F5D0A5C022E5C0518DA7EB41CB5D8A2173C0F0FEB559A743Z2uAM" TargetMode="External"/><Relationship Id="rId211" Type="http://schemas.openxmlformats.org/officeDocument/2006/relationships/hyperlink" Target="consultantplus://offline/ref=44C5A8E314F5D0A5C022E8D3448DA7EB41C4588A2D7AC0F0FEB559A7432A9A8D192D5171C5ZAu5M" TargetMode="External"/><Relationship Id="rId232" Type="http://schemas.openxmlformats.org/officeDocument/2006/relationships/hyperlink" Target="consultantplus://offline/ref=44C5A8E314F5D0A5C022E8D3448DA7EB41C55D852571C0F0FEB559A7432A9A8D192D5172C6A66078ZEu5M" TargetMode="External"/><Relationship Id="rId253" Type="http://schemas.openxmlformats.org/officeDocument/2006/relationships/hyperlink" Target="consultantplus://offline/ref=44C5A8E314F5D0A5C022E8D3448DA7EB41C9558B2371C0F0FEB559A7432A9A8D192D5172C6A6607DZEu4M" TargetMode="External"/><Relationship Id="rId274" Type="http://schemas.openxmlformats.org/officeDocument/2006/relationships/hyperlink" Target="consultantplus://offline/ref=44C5A8E314F5D0A5C022E8D3448DA7EB41C4598A207BC0F0FEB559A7432A9A8D192D5172C4A6Z6u8M" TargetMode="External"/><Relationship Id="rId27" Type="http://schemas.openxmlformats.org/officeDocument/2006/relationships/hyperlink" Target="consultantplus://offline/ref=3F925F1630C85485ED575BE943FCEB4727F6AD720F2F66688AE964603440F939D9C15F0AACB03ASC51L" TargetMode="External"/><Relationship Id="rId48" Type="http://schemas.openxmlformats.org/officeDocument/2006/relationships/hyperlink" Target="consultantplus://offline/ref=7EA48FB584FB7FA5569E4DE0D54CC164E5B6F424F3CAEAACDFD14F4F08AF74A0EA00328D569E4976O3CAQ" TargetMode="External"/><Relationship Id="rId69" Type="http://schemas.openxmlformats.org/officeDocument/2006/relationships/hyperlink" Target="consultantplus://offline/ref=7EA48FB584FB7FA5569E4DE0D54CC164E5B6F424F3CAEAACDFD14F4F08AF74A0EA00328D569D4A71O3CDQ" TargetMode="External"/><Relationship Id="rId113" Type="http://schemas.openxmlformats.org/officeDocument/2006/relationships/hyperlink" Target="consultantplus://offline/ref=7856362D09E1007B5ED6CEDAE44B1B2AEA6A748DBB36AD4145CACB3347067CF70A62F173391FBBEEaEQ9M" TargetMode="External"/><Relationship Id="rId134" Type="http://schemas.openxmlformats.org/officeDocument/2006/relationships/hyperlink" Target="consultantplus://offline/ref=44C5A8E314F5D0A5C022E8D3448DA7EB41C458842377C0F0FEB559A7432A9A8D192D5172C2A5Z6u6M" TargetMode="External"/><Relationship Id="rId80" Type="http://schemas.openxmlformats.org/officeDocument/2006/relationships/hyperlink" Target="consultantplus://offline/ref=7856362D09E1007B5ED6CEDAE44B1B2AEA6B7789BD39AD4145CACB3347a0Q6M" TargetMode="External"/><Relationship Id="rId155" Type="http://schemas.openxmlformats.org/officeDocument/2006/relationships/hyperlink" Target="consultantplus://offline/ref=44C5A8E314F5D0A5C022E8D3448DA7EB41C4588A2D7AC0F0FEB559A7432A9A8D192D5172C6ZAu1M" TargetMode="External"/><Relationship Id="rId176" Type="http://schemas.openxmlformats.org/officeDocument/2006/relationships/hyperlink" Target="consultantplus://offline/ref=44C5A8E314F5D0A5C022E8D3448DA7EB41C85C872772C0F0FEB559A7432A9A8D192D5172C6A6607AZEu6M" TargetMode="External"/><Relationship Id="rId197" Type="http://schemas.openxmlformats.org/officeDocument/2006/relationships/hyperlink" Target="consultantplus://offline/ref=44C5A8E314F5D0A5C022E8D3448DA7EB41C4588A2D7AC0F0FEB559A7432A9A8D192D5172C6A66279ZEu4M" TargetMode="External"/><Relationship Id="rId201" Type="http://schemas.openxmlformats.org/officeDocument/2006/relationships/hyperlink" Target="consultantplus://offline/ref=44C5A8E314F5D0A5C022E8D3448DA7EB41C4588A2D7AC0F0FEB559A7432A9A8D192D5172C6A66279ZEu9M" TargetMode="External"/><Relationship Id="rId222" Type="http://schemas.openxmlformats.org/officeDocument/2006/relationships/hyperlink" Target="consultantplus://offline/ref=44C5A8E314F5D0A5C022F6D343E5F9E748C6028E2271CDAEA4EA02FA142390DAZ5uEM" TargetMode="External"/><Relationship Id="rId243" Type="http://schemas.openxmlformats.org/officeDocument/2006/relationships/hyperlink" Target="consultantplus://offline/ref=44C5A8E314F5D0A5C022E8D3448DA7EB41C4598A207BC0F0FEB559A7432A9A8D192D5172C2A5Z6u2M" TargetMode="External"/><Relationship Id="rId264" Type="http://schemas.openxmlformats.org/officeDocument/2006/relationships/hyperlink" Target="consultantplus://offline/ref=44C5A8E314F5D0A5C022E8D3448DA7EB41C4598A207BC0F0FEB559A7432A9A8D192D5171C0ZAu6M" TargetMode="External"/><Relationship Id="rId285" Type="http://schemas.openxmlformats.org/officeDocument/2006/relationships/hyperlink" Target="consultantplus://offline/ref=44C5A8E314F5D0A5C022E8D3448DA7EB44CE598422789DFAF6EC55A54425C59A1E645D73C6A660Z7u2M" TargetMode="External"/><Relationship Id="rId17" Type="http://schemas.openxmlformats.org/officeDocument/2006/relationships/hyperlink" Target="consultantplus://offline/ref=3F925F1630C85485ED575BE943FCEB472CF3A6780F223B6282B06862334FA62EDE88530BACB431SC5DL" TargetMode="External"/><Relationship Id="rId38" Type="http://schemas.openxmlformats.org/officeDocument/2006/relationships/hyperlink" Target="consultantplus://offline/ref=3F925F1630C85485ED575BE943FCEB4727F6AD720F2F66688AE964603440F939D9C15F0AACB33BSC50L" TargetMode="External"/><Relationship Id="rId59" Type="http://schemas.openxmlformats.org/officeDocument/2006/relationships/hyperlink" Target="consultantplus://offline/ref=7EA48FB584FB7FA5569E4DE0D54CC164E5B4F522F0C8EAACDFD14F4F08AF74A0EA00328D569C4870O3C9Q" TargetMode="External"/><Relationship Id="rId103" Type="http://schemas.openxmlformats.org/officeDocument/2006/relationships/hyperlink" Target="consultantplus://offline/ref=7856362D09E1007B5ED6C3CBE54B1B2AED687D8BBB34F04B4D93C731a4Q0M" TargetMode="External"/><Relationship Id="rId124" Type="http://schemas.openxmlformats.org/officeDocument/2006/relationships/hyperlink" Target="consultantplus://offline/ref=44C5A8E314F5D0A5C022E8D3448DA7EB41C4588A2D7AC0F0FEB559A7432A9A8D192D5172C6ZAu1M" TargetMode="External"/><Relationship Id="rId70" Type="http://schemas.openxmlformats.org/officeDocument/2006/relationships/hyperlink" Target="consultantplus://offline/ref=7EA48FB584FB7FA5569E4DE0D54CC164E5B6F424F3CAEAACDFD14F4F08OACFQ" TargetMode="External"/><Relationship Id="rId91" Type="http://schemas.openxmlformats.org/officeDocument/2006/relationships/hyperlink" Target="consultantplus://offline/ref=7856362D09E1007B5ED6CEDAE44B1B2AEA6A748DBB36AD4145CACB3347067CF70A62F173391FBFEAaEQ9M" TargetMode="External"/><Relationship Id="rId145" Type="http://schemas.openxmlformats.org/officeDocument/2006/relationships/hyperlink" Target="consultantplus://offline/ref=44C5A8E314F5D0A5C022E5DF408DA7EB42C95A8B2276C0F0FEB559A743Z2uAM" TargetMode="External"/><Relationship Id="rId166" Type="http://schemas.openxmlformats.org/officeDocument/2006/relationships/hyperlink" Target="consultantplus://offline/ref=44C5A8E314F5D0A5C022E8D3448DA7EB41C4598A207BC0F0FEB559A7432A9A8D192D5172C6A76579ZEu0M" TargetMode="External"/><Relationship Id="rId187" Type="http://schemas.openxmlformats.org/officeDocument/2006/relationships/hyperlink" Target="consultantplus://offline/ref=44C5A8E314F5D0A5C022E8D3448DA7EB41C55D85207BC0F0FEB559A7432A9A8D192D5172C6A6617FZEu1M" TargetMode="External"/><Relationship Id="rId1" Type="http://schemas.openxmlformats.org/officeDocument/2006/relationships/numbering" Target="numbering.xml"/><Relationship Id="rId212" Type="http://schemas.openxmlformats.org/officeDocument/2006/relationships/hyperlink" Target="consultantplus://offline/ref=44C5A8E314F5D0A5C022E8D3448DA7EB41C4588A2D70C0F0FEB559A7432A9A8D192D5172C6A6607CZEu3M" TargetMode="External"/><Relationship Id="rId233" Type="http://schemas.openxmlformats.org/officeDocument/2006/relationships/hyperlink" Target="consultantplus://offline/ref=44C5A8E314F5D0A5C022E8D3448DA7EB41C4598A207BC0F0FEB559A7432A9A8D192D5172C6A6607DZEu1M" TargetMode="External"/><Relationship Id="rId254" Type="http://schemas.openxmlformats.org/officeDocument/2006/relationships/hyperlink" Target="consultantplus://offline/ref=44C5A8E314F5D0A5C022E8D3448DA7EB41C9558B2371C0F0FEB559A7432A9A8D192D5172C6A66178ZEu7M" TargetMode="External"/><Relationship Id="rId28" Type="http://schemas.openxmlformats.org/officeDocument/2006/relationships/hyperlink" Target="consultantplus://offline/ref=3F925F1630C85485ED575BE943FCEB4727F6AD720F2F66688AE964603440F939D9C15F0AACB133SC58L" TargetMode="External"/><Relationship Id="rId49" Type="http://schemas.openxmlformats.org/officeDocument/2006/relationships/hyperlink" Target="consultantplus://offline/ref=7EA48FB584FB7FA5569E4DE0D54CC164E5B6F424F3CAEAACDFD14F4F08AF74A0EA00328D569C4D76O3CBQ" TargetMode="External"/><Relationship Id="rId114" Type="http://schemas.openxmlformats.org/officeDocument/2006/relationships/hyperlink" Target="consultantplus://offline/ref=7856362D09E1007B5ED6CEDAE44B1B2AEA6A748DBB36AD4145CACB3347a0Q6M" TargetMode="External"/><Relationship Id="rId275" Type="http://schemas.openxmlformats.org/officeDocument/2006/relationships/hyperlink" Target="consultantplus://offline/ref=44C5A8E314F5D0A5C022E8D3448DA7EB41C4598A207BC0F0FEB559A7432A9A8D192D5170CEZAu7M" TargetMode="External"/><Relationship Id="rId60" Type="http://schemas.openxmlformats.org/officeDocument/2006/relationships/hyperlink" Target="consultantplus://offline/ref=7EA48FB584FB7FA5569E4DE0D54CC164E5B6F425F6CCEAACDFD14F4F08AF74A0EA00328D569C4071O3CFQ" TargetMode="External"/><Relationship Id="rId81" Type="http://schemas.openxmlformats.org/officeDocument/2006/relationships/hyperlink" Target="consultantplus://offline/ref=7856362D09E1007B5ED6CEDAE44B1B2AEA6B7789BD39AD4145CACB3347067CF70A62F173391BB6aEQ4M" TargetMode="External"/><Relationship Id="rId135" Type="http://schemas.openxmlformats.org/officeDocument/2006/relationships/hyperlink" Target="consultantplus://offline/ref=44C5A8E314F5D0A5C022E8D3448DA7EB41C4588A2D70C0F0FEB559A7432A9A8D192D5172C6A6617AZEu8M" TargetMode="External"/><Relationship Id="rId156" Type="http://schemas.openxmlformats.org/officeDocument/2006/relationships/hyperlink" Target="consultantplus://offline/ref=44C5A8E314F5D0A5C022F7DD50F8F2B84DCE59832173C2ADF4BD00AB412DZ9u5M" TargetMode="External"/><Relationship Id="rId177" Type="http://schemas.openxmlformats.org/officeDocument/2006/relationships/hyperlink" Target="consultantplus://offline/ref=44C5A8E314F5D0A5C022E8D3448DA7EB41C55D852571C0F0FEB559A7432A9A8D192D5172C6A6617CZEu4M" TargetMode="External"/><Relationship Id="rId198" Type="http://schemas.openxmlformats.org/officeDocument/2006/relationships/hyperlink" Target="consultantplus://offline/ref=44C5A8E314F5D0A5C022E8D3448DA7EB41CF5F8B2670C0F0FEB559A7432A9A8D192D5172C6A66178ZEu3M" TargetMode="External"/><Relationship Id="rId202" Type="http://schemas.openxmlformats.org/officeDocument/2006/relationships/hyperlink" Target="consultantplus://offline/ref=44C5A8E314F5D0A5C022E8D3448DA7EB41C4588A2D7AC0F0FEB559A7432A9A8D192D5172C6A6627AZEu5M" TargetMode="External"/><Relationship Id="rId223" Type="http://schemas.openxmlformats.org/officeDocument/2006/relationships/hyperlink" Target="consultantplus://offline/ref=44C5A8E314F5D0A5C022E8D3448DA7EB41C4588A2D7AC0F0FEB559A7432A9A8D192D5172C6ZAu0M" TargetMode="External"/><Relationship Id="rId244" Type="http://schemas.openxmlformats.org/officeDocument/2006/relationships/hyperlink" Target="consultantplus://offline/ref=44C5A8E314F5D0A5C022E8D3448DA7EB41C4588A2175C0F0FEB559A7432A9A8D192D5172C6A66072ZEu2M" TargetMode="External"/><Relationship Id="rId18" Type="http://schemas.openxmlformats.org/officeDocument/2006/relationships/hyperlink" Target="consultantplus://offline/ref=3F925F1630C85485ED575BE943FCEB4727F6A57A0F2D66688AE964603440F939D9C15F0EABSB54L" TargetMode="External"/><Relationship Id="rId39" Type="http://schemas.openxmlformats.org/officeDocument/2006/relationships/hyperlink" Target="consultantplus://offline/ref=3F925F1630C85485ED575BE943FCEB4727F6AD720F2F66688AE964603440F939D9C15F0AACB33BSC5EL" TargetMode="External"/><Relationship Id="rId265" Type="http://schemas.openxmlformats.org/officeDocument/2006/relationships/hyperlink" Target="consultantplus://offline/ref=44C5A8E314F5D0A5C022E8D3448DA7EB41C4598A207BC0F0FEB559A7432A9A8D192D5172C6A7607DZEu4M" TargetMode="External"/><Relationship Id="rId286" Type="http://schemas.openxmlformats.org/officeDocument/2006/relationships/hyperlink" Target="consultantplus://offline/ref=44C5A8E314F5D0A5C022E8D3448DA7EB46CE548424789DFAF6EC55A54425C59A1E645D73C6A662Z7u8M" TargetMode="External"/><Relationship Id="rId50" Type="http://schemas.openxmlformats.org/officeDocument/2006/relationships/hyperlink" Target="consultantplus://offline/ref=7EA48FB584FB7FA5569E4DE0D54CC164E5B6F424F3CAEAACDFD14F4F08AF74A0EA00328D569D4874O3CFQ" TargetMode="External"/><Relationship Id="rId104" Type="http://schemas.openxmlformats.org/officeDocument/2006/relationships/hyperlink" Target="consultantplus://offline/ref=7856362D09E1007B5ED6C3CDE04B1B2AEC62778FB534F04B4D93C731a4Q0M" TargetMode="External"/><Relationship Id="rId125" Type="http://schemas.openxmlformats.org/officeDocument/2006/relationships/hyperlink" Target="consultantplus://offline/ref=44C5A8E314F5D0A5C022E8D3448DA7EB41C55C862676C0F0FEB559A743Z2uAM" TargetMode="External"/><Relationship Id="rId146" Type="http://schemas.openxmlformats.org/officeDocument/2006/relationships/hyperlink" Target="consultantplus://offline/ref=44C5A8E314F5D0A5C022E5DF408DA7EB42CF5F852073C0F0FEB559A743Z2uAM" TargetMode="External"/><Relationship Id="rId167" Type="http://schemas.openxmlformats.org/officeDocument/2006/relationships/hyperlink" Target="consultantplus://offline/ref=44C5A8E314F5D0A5C022E8D3448DA7EB41C4588A2D7AC0F0FEB559A7432A9A8D192D5172C6ZAu0M" TargetMode="External"/><Relationship Id="rId188" Type="http://schemas.openxmlformats.org/officeDocument/2006/relationships/hyperlink" Target="consultantplus://offline/ref=44C5A8E314F5D0A5C022E8D3448DA7EB41C55D852571C0F0FEB559A7432A9A8D192D5172C6A66073ZEu2M" TargetMode="External"/><Relationship Id="rId71" Type="http://schemas.openxmlformats.org/officeDocument/2006/relationships/hyperlink" Target="consultantplus://offline/ref=7EA48FB584FB7FA5569E4DE0D54CC164E5B7F220F0C9EAACDFD14F4F08OACFQ" TargetMode="External"/><Relationship Id="rId92" Type="http://schemas.openxmlformats.org/officeDocument/2006/relationships/hyperlink" Target="consultantplus://offline/ref=7856362D09E1007B5ED6CEDAE44B1B2AEA6A748DBB36AD4145CACB3347067CF70A62F173391FBAECaEQ8M" TargetMode="External"/><Relationship Id="rId213" Type="http://schemas.openxmlformats.org/officeDocument/2006/relationships/hyperlink" Target="consultantplus://offline/ref=44C5A8E314F5D0A5C022E8D3448DA7EB41CE5E8B2776C0F0FEB559A7432A9A8D192D5172C6A6627BZEu5M" TargetMode="External"/><Relationship Id="rId234" Type="http://schemas.openxmlformats.org/officeDocument/2006/relationships/hyperlink" Target="consultantplus://offline/ref=44C5A8E314F5D0A5C022E8D3448DA7EB41C4598A207BC0F0FEB559A7432A9A8D192D5172C4AEZ6u6M" TargetMode="External"/><Relationship Id="rId2" Type="http://schemas.openxmlformats.org/officeDocument/2006/relationships/styles" Target="styles.xml"/><Relationship Id="rId29" Type="http://schemas.openxmlformats.org/officeDocument/2006/relationships/hyperlink" Target="consultantplus://offline/ref=3F925F1630C85485ED575BE943FCEB4727F6AD720F2F66688AE9646034S450L" TargetMode="External"/><Relationship Id="rId255" Type="http://schemas.openxmlformats.org/officeDocument/2006/relationships/hyperlink" Target="consultantplus://offline/ref=44C5A8E314F5D0A5C022E8D3448DA7EB41C9558B2371C0F0FEB559A7432A9A8D192D5172C6A6617FZEu8M" TargetMode="External"/><Relationship Id="rId276" Type="http://schemas.openxmlformats.org/officeDocument/2006/relationships/hyperlink" Target="consultantplus://offline/ref=44C5A8E314F5D0A5C022E8D3448DA7EB41C4598A207BC0F0FEB559A7432A9A8D192D5172C5A2Z6u8M" TargetMode="External"/><Relationship Id="rId40" Type="http://schemas.openxmlformats.org/officeDocument/2006/relationships/hyperlink" Target="consultantplus://offline/ref=3F925F1630C85485ED575BE943FCEB4727F6AD720F2F66688AE9646034S450L" TargetMode="External"/><Relationship Id="rId115" Type="http://schemas.openxmlformats.org/officeDocument/2006/relationships/hyperlink" Target="consultantplus://offline/ref=7856362D09E1007B5ED6CEDAE44B1B2AEA6A748DBB36AD4145CACB3347067CF70A62F173391FBAEAaEQ8M" TargetMode="External"/><Relationship Id="rId136" Type="http://schemas.openxmlformats.org/officeDocument/2006/relationships/hyperlink" Target="consultantplus://offline/ref=44C5A8E314F5D0A5C022E8D3448DA7EB41CE5C872070C0F0FEB559A7432A9A8D192D5172C6A6607AZEu6M" TargetMode="External"/><Relationship Id="rId157" Type="http://schemas.openxmlformats.org/officeDocument/2006/relationships/hyperlink" Target="consultantplus://offline/ref=44C5A8E314F5D0A5C022F7DD50F8F2B84DCC55802377CDADF4BD00AB412DZ9u5M" TargetMode="External"/><Relationship Id="rId178" Type="http://schemas.openxmlformats.org/officeDocument/2006/relationships/hyperlink" Target="consultantplus://offline/ref=44C5A8E314F5D0A5C022E8D3448DA7EB41C4588A2D7AC0F0FEB559A7432A9A8D192D5172C4ZAu7M" TargetMode="External"/><Relationship Id="rId61" Type="http://schemas.openxmlformats.org/officeDocument/2006/relationships/hyperlink" Target="consultantplus://offline/ref=7EA48FB584FB7FA5569E4DE0D54CC164E5B6F425F6CCEAACDFD14F4F08AF74A0EA00328D569C4071O3C8Q" TargetMode="External"/><Relationship Id="rId82" Type="http://schemas.openxmlformats.org/officeDocument/2006/relationships/hyperlink" Target="consultantplus://offline/ref=7856362D09E1007B5ED6CEDAE44B1B2AEA6B7789BD39AD4145CACB3347067CF70A62F173391EB7E4aEQBM" TargetMode="External"/><Relationship Id="rId199" Type="http://schemas.openxmlformats.org/officeDocument/2006/relationships/hyperlink" Target="consultantplus://offline/ref=44C5A8E314F5D0A5C022E8D3448DA7EB41CF5F8B2670C0F0FEB559A7432A9A8D192D5172C6A66178ZEu0M" TargetMode="External"/><Relationship Id="rId203" Type="http://schemas.openxmlformats.org/officeDocument/2006/relationships/hyperlink" Target="consultantplus://offline/ref=44C5A8E314F5D0A5C022E8D3448DA7EB41C4588A2D70C0F0FEB559A7432A9A8D192D5172C6A6617EZEu2M" TargetMode="External"/><Relationship Id="rId19" Type="http://schemas.openxmlformats.org/officeDocument/2006/relationships/hyperlink" Target="consultantplus://offline/ref=3F925F1630C85485ED575BE943FCEB4727F6A57A0F2D66688AE964603440F939D9C15F0DAESB54L" TargetMode="External"/><Relationship Id="rId224" Type="http://schemas.openxmlformats.org/officeDocument/2006/relationships/hyperlink" Target="consultantplus://offline/ref=44C5A8E314F5D0A5C022E8D3448DA7EB41C4588A2D7AC0F0FEB559A7432A9A8D192D5172C6A66978ZEu6M" TargetMode="External"/><Relationship Id="rId245" Type="http://schemas.openxmlformats.org/officeDocument/2006/relationships/hyperlink" Target="consultantplus://offline/ref=44C5A8E314F5D0A5C022E8D3448DA7EB41C4588A2175C0F0FEB559A7432A9A8D192D5172C6A6617FZEu7M" TargetMode="External"/><Relationship Id="rId266" Type="http://schemas.openxmlformats.org/officeDocument/2006/relationships/hyperlink" Target="consultantplus://offline/ref=44C5A8E314F5D0A5C022E8D3448DA7EB41C55A852371C0F0FEB559A7432A9A8D192D5172C6A6607CZEu0M" TargetMode="External"/><Relationship Id="rId287" Type="http://schemas.openxmlformats.org/officeDocument/2006/relationships/hyperlink" Target="consultantplus://offline/ref=44C5A8E314F5D0A5C022E8D3448DA7EB41C4588A2D7AC0F0FEB559A7432A9A8D192D5172C6A6657FZEu2M" TargetMode="External"/><Relationship Id="rId30" Type="http://schemas.openxmlformats.org/officeDocument/2006/relationships/hyperlink" Target="consultantplus://offline/ref=3F925F1630C85485ED575BE943FCEB4727F6AD720F2F66688AE964603440F939D9C15F0AACB536CBS752L" TargetMode="External"/><Relationship Id="rId105" Type="http://schemas.openxmlformats.org/officeDocument/2006/relationships/hyperlink" Target="consultantplus://offline/ref=7856362D09E1007B5ED6D1D4E0324E79E56C7689B437AD4145CACB3347a0Q6M" TargetMode="External"/><Relationship Id="rId126" Type="http://schemas.openxmlformats.org/officeDocument/2006/relationships/hyperlink" Target="consultantplus://offline/ref=44C5A8E314F5D0A5C022E8D3448DA7EB41C55D852571C0F0FEB559A7432A9A8D192D5172C6A66072ZEu7M" TargetMode="External"/><Relationship Id="rId147" Type="http://schemas.openxmlformats.org/officeDocument/2006/relationships/hyperlink" Target="consultantplus://offline/ref=44C5A8E314F5D0A5C022E5C8408DA7EB41CF54822776C0F0FEB559A743Z2uAM" TargetMode="External"/><Relationship Id="rId168" Type="http://schemas.openxmlformats.org/officeDocument/2006/relationships/hyperlink" Target="consultantplus://offline/ref=44C5A8E314F5D0A5C022E8D3448DA7EB41C4588A2D7AC0F0FEB559A7432A9A8D192D5172ZCu1M" TargetMode="External"/><Relationship Id="rId51" Type="http://schemas.openxmlformats.org/officeDocument/2006/relationships/hyperlink" Target="consultantplus://offline/ref=7EA48FB584FB7FA5569E4DE0D54CC164E1B6F22AF7C0B7A6D788434DO0CFQ" TargetMode="External"/><Relationship Id="rId72" Type="http://schemas.openxmlformats.org/officeDocument/2006/relationships/hyperlink" Target="consultantplus://offline/ref=7EA48FB584FB7FA5569E4DE0D54CC164E5B6F425F6CCEAACDFD14F4F08AF74A0EA00328D569C4076O3C2Q" TargetMode="External"/><Relationship Id="rId93" Type="http://schemas.openxmlformats.org/officeDocument/2006/relationships/hyperlink" Target="consultantplus://offline/ref=7856362D09E1007B5ED6CEDAE44B1B2AEA6A748DBB36AD4145CACB3347067CF70A62F173391EBFE4aEQ8M" TargetMode="External"/><Relationship Id="rId189" Type="http://schemas.openxmlformats.org/officeDocument/2006/relationships/hyperlink" Target="consultantplus://offline/ref=44C5A8E314F5D0A5C022E8D3448DA7EB41C4588A2D7AC0F0FEB559A7432A9A8D192D5172C6ZAu0M" TargetMode="External"/><Relationship Id="rId3" Type="http://schemas.openxmlformats.org/officeDocument/2006/relationships/settings" Target="settings.xml"/><Relationship Id="rId214" Type="http://schemas.openxmlformats.org/officeDocument/2006/relationships/hyperlink" Target="consultantplus://offline/ref=44C5A8E314F5D0A5C022E5DF408DA7EB42CC5986267BC0F0FEB559A743Z2uAM" TargetMode="External"/><Relationship Id="rId235" Type="http://schemas.openxmlformats.org/officeDocument/2006/relationships/hyperlink" Target="consultantplus://offline/ref=44C5A8E314F5D0A5C022E8D3448DA7EB41C55D852571C0F0FEB559A7432A9A8D192D5172C6A66072ZEu6M" TargetMode="External"/><Relationship Id="rId256" Type="http://schemas.openxmlformats.org/officeDocument/2006/relationships/hyperlink" Target="consultantplus://offline/ref=44C5A8E314F5D0A5C022E8D3448DA7EB41C4598A207BC0F0FEB559A7432A9A8D192D5172C6A6697EZEu1M" TargetMode="External"/><Relationship Id="rId277" Type="http://schemas.openxmlformats.org/officeDocument/2006/relationships/hyperlink" Target="consultantplus://offline/ref=44C5A8E314F5D0A5C022E8D3448DA7EB41C55D852571C0F0FEB559A7432A9A8D192D5172C6A66073ZEu2M" TargetMode="External"/><Relationship Id="rId116" Type="http://schemas.openxmlformats.org/officeDocument/2006/relationships/hyperlink" Target="consultantplus://offline/ref=7856362D09E1007B5ED6CEDAE44B1B2AEA6A748DBB36AD4145CACB3347067CF70A62F173391FBBE9aEQDM" TargetMode="External"/><Relationship Id="rId137" Type="http://schemas.openxmlformats.org/officeDocument/2006/relationships/hyperlink" Target="consultantplus://offline/ref=44C5A8E314F5D0A5C022E8D3448DA7EB48C85C8221789DFAF6EC55A54425C59A1E645D73C6A662Z7uCM" TargetMode="External"/><Relationship Id="rId158" Type="http://schemas.openxmlformats.org/officeDocument/2006/relationships/hyperlink" Target="consultantplus://offline/ref=44C5A8E314F5D0A5C022E8D3448DA7EB41C4588A2D7AC0F0FEB559A7432A9A8D192D5172C7ZAu6M" TargetMode="External"/><Relationship Id="rId20" Type="http://schemas.openxmlformats.org/officeDocument/2006/relationships/hyperlink" Target="consultantplus://offline/ref=3F925F1630C85485ED575BE943FCEB4727F6A57B0F2966688AE964603440F939D9C15F08A4SB5DL" TargetMode="External"/><Relationship Id="rId41" Type="http://schemas.openxmlformats.org/officeDocument/2006/relationships/hyperlink" Target="consultantplus://offline/ref=3F925F1630C85485ED575BE943FCEB4727F6AD720F2F66688AE964603440F939D9C15F0AACB132SC58L" TargetMode="External"/><Relationship Id="rId62" Type="http://schemas.openxmlformats.org/officeDocument/2006/relationships/hyperlink" Target="consultantplus://offline/ref=7EA48FB584FB7FA5569E4DE0D54CC164E5B6F425F6CCEAACDFD14F4F08AF74A0EA00328D569C4071O3C3Q" TargetMode="External"/><Relationship Id="rId83" Type="http://schemas.openxmlformats.org/officeDocument/2006/relationships/hyperlink" Target="consultantplus://offline/ref=7856362D09E1007B5ED6CEDAE44B1B2AEA6B7789BD39AD4145CACB3347067CF70A62F173391EB7E4aEQ8M" TargetMode="External"/><Relationship Id="rId179" Type="http://schemas.openxmlformats.org/officeDocument/2006/relationships/hyperlink" Target="consultantplus://offline/ref=44C5A8E314F5D0A5C022E8D3448DA7EB41C4588A2D7AC0F0FEB559A7432A9A8D192D5172C6A66073ZEu3M" TargetMode="External"/><Relationship Id="rId190" Type="http://schemas.openxmlformats.org/officeDocument/2006/relationships/hyperlink" Target="consultantplus://offline/ref=44C5A8E314F5D0A5C022E8D3448DA7EB41C95A85277BC0F0FEB559A7432A9A8D192D5172C6A6607FZEu8M" TargetMode="External"/><Relationship Id="rId204" Type="http://schemas.openxmlformats.org/officeDocument/2006/relationships/hyperlink" Target="consultantplus://offline/ref=44C5A8E314F5D0A5C022E5C0518DA7EB44C8588A2C7BC0F0FEB559A743Z2uAM" TargetMode="External"/><Relationship Id="rId225" Type="http://schemas.openxmlformats.org/officeDocument/2006/relationships/hyperlink" Target="consultantplus://offline/ref=44C5A8E314F5D0A5C022E8D3448DA7EB41C4588A2D7AC0F0FEB559A7432A9A8D192D5172C6A6627EZEu9M" TargetMode="External"/><Relationship Id="rId246" Type="http://schemas.openxmlformats.org/officeDocument/2006/relationships/hyperlink" Target="consultantplus://offline/ref=44C5A8E314F5D0A5C022E8D3448DA7EB41C4588A2175C0F0FEB559A7432A9A8D192D517AZCuEM" TargetMode="External"/><Relationship Id="rId267" Type="http://schemas.openxmlformats.org/officeDocument/2006/relationships/hyperlink" Target="consultantplus://offline/ref=44C5A8E314F5D0A5C022E8D3448DA7EB41C4598A207BC0F0FEB559A7432A9A8D192D5172C6A269Z7uFM" TargetMode="External"/><Relationship Id="rId288" Type="http://schemas.openxmlformats.org/officeDocument/2006/relationships/hyperlink" Target="consultantplus://offline/ref=44C5A8E314F5D0A5C022E8D3448DA7EB41C45881267BC0F0FEB559A7432A9A8D192D5172C6A6607BZEu4M" TargetMode="External"/><Relationship Id="rId106" Type="http://schemas.openxmlformats.org/officeDocument/2006/relationships/hyperlink" Target="consultantplus://offline/ref=7856362D09E1007B5ED6CEDAE44B1B2AEA6A748DBB36AD4145CACB3347067CF70A62F173391DBAE4aEQ2M" TargetMode="External"/><Relationship Id="rId127" Type="http://schemas.openxmlformats.org/officeDocument/2006/relationships/hyperlink" Target="consultantplus://offline/ref=44C5A8E314F5D0A5C022E8D3448DA7EB41C55D852571C0F0FEB559A7432A9A8D192D5172C6A66072ZEu7M" TargetMode="External"/><Relationship Id="rId10" Type="http://schemas.openxmlformats.org/officeDocument/2006/relationships/hyperlink" Target="consultantplus://offline/ref=A458D116E4F351F76B64411BD9B6AB1CFE3E88A6A62B738CA8D09830q3r9L" TargetMode="External"/><Relationship Id="rId31" Type="http://schemas.openxmlformats.org/officeDocument/2006/relationships/hyperlink" Target="consultantplus://offline/ref=3F925F1630C85485ED575BE943FCEB4727F6A37E032C66688AE9646034S450L" TargetMode="External"/><Relationship Id="rId52" Type="http://schemas.openxmlformats.org/officeDocument/2006/relationships/hyperlink" Target="consultantplus://offline/ref=7EA48FB584FB7FA5569E48EFD64CC164E1B4F423F0C0B7A6D788434DO0CFQ" TargetMode="External"/><Relationship Id="rId73" Type="http://schemas.openxmlformats.org/officeDocument/2006/relationships/hyperlink" Target="consultantplus://offline/ref=7856362D09E1007B5ED6CEDAE44B1B2AEA6A748DBB36AD4145CACB3347067CF70A62F173391FBAE5aEQ8M" TargetMode="External"/><Relationship Id="rId94" Type="http://schemas.openxmlformats.org/officeDocument/2006/relationships/hyperlink" Target="consultantplus://offline/ref=7856362D09E1007B5ED6CEDAE44B1B2AEA6A748DBB36AD4145CACB3347067CF70A62F173391FBAECaEQ8M" TargetMode="External"/><Relationship Id="rId148" Type="http://schemas.openxmlformats.org/officeDocument/2006/relationships/hyperlink" Target="consultantplus://offline/ref=44C5A8E314F5D0A5C022E8D3448DA7EB41C4598A207BC0F0FEB559A7432A9A8D192D5172C6A66273ZEu9M" TargetMode="External"/><Relationship Id="rId169" Type="http://schemas.openxmlformats.org/officeDocument/2006/relationships/hyperlink" Target="consultantplus://offline/ref=44C5A8E314F5D0A5C022E8D3448DA7EB41C4588A2D70C0F0FEB559A7432A9A8D192D5172C6A6607BZEu2M" TargetMode="External"/><Relationship Id="rId4" Type="http://schemas.openxmlformats.org/officeDocument/2006/relationships/webSettings" Target="webSettings.xml"/><Relationship Id="rId180" Type="http://schemas.openxmlformats.org/officeDocument/2006/relationships/hyperlink" Target="consultantplus://offline/ref=44C5A8E314F5D0A5C022E8D3448DA7EB41C4588A2D7AC0F0FEB559A7432A9A8D192D5172ZCu1M" TargetMode="External"/><Relationship Id="rId215" Type="http://schemas.openxmlformats.org/officeDocument/2006/relationships/hyperlink" Target="consultantplus://offline/ref=44C5A8E314F5D0A5C022E5DF408DA7EB42CC5A862773C0F0FEB559A743Z2uAM" TargetMode="External"/><Relationship Id="rId236" Type="http://schemas.openxmlformats.org/officeDocument/2006/relationships/hyperlink" Target="consultantplus://offline/ref=44C5A8E314F5D0A5C022E8D3448DA7EB41C4588A2476C0F0FEB559A7432A9A8D192D5172C6A76279ZEu3M" TargetMode="External"/><Relationship Id="rId257" Type="http://schemas.openxmlformats.org/officeDocument/2006/relationships/hyperlink" Target="consultantplus://offline/ref=44C5A8E314F5D0A5C022E5C0518DA7EB44C85B822570C0F0FEB559A743Z2uAM" TargetMode="External"/><Relationship Id="rId278" Type="http://schemas.openxmlformats.org/officeDocument/2006/relationships/hyperlink" Target="consultantplus://offline/ref=44C5A8E314F5D0A5C022E8D3448DA7EB41C4588A2D7AC0F0FEB559A7432A9A8D192D5172C6A66579ZEu6M" TargetMode="External"/><Relationship Id="rId42" Type="http://schemas.openxmlformats.org/officeDocument/2006/relationships/hyperlink" Target="consultantplus://offline/ref=3F925F1630C85485ED575BE943FCEB4727F6AD720F2F66688AE964603440F939D9C15F0AACB536CCS75DL" TargetMode="External"/><Relationship Id="rId84" Type="http://schemas.openxmlformats.org/officeDocument/2006/relationships/hyperlink" Target="consultantplus://offline/ref=7856362D09E1007B5ED6CEDAE44B1B2AEA6B7789BD39AD4145CACB3347a0Q6M" TargetMode="External"/><Relationship Id="rId138" Type="http://schemas.openxmlformats.org/officeDocument/2006/relationships/hyperlink" Target="consultantplus://offline/ref=44C5A8E314F5D0A5C022E5C0518DA7EB41CB5D802D7BC0F0FEB559A743Z2uAM" TargetMode="External"/><Relationship Id="rId191" Type="http://schemas.openxmlformats.org/officeDocument/2006/relationships/hyperlink" Target="consultantplus://offline/ref=44C5A8E314F5D0A5C022E8D3448DA7EB41CB5A852671C0F0FEB559A7432A9A8D192D5172C6A6607FZEu2M" TargetMode="External"/><Relationship Id="rId205" Type="http://schemas.openxmlformats.org/officeDocument/2006/relationships/hyperlink" Target="consultantplus://offline/ref=44C5A8E314F5D0A5C022E8D3448DA7EB41C4588A2D7AC0F0FEB559A7432A9A8D192D5172C6A66278ZEu9M" TargetMode="External"/><Relationship Id="rId247" Type="http://schemas.openxmlformats.org/officeDocument/2006/relationships/hyperlink" Target="consultantplus://offline/ref=44C5A8E314F5D0A5C022E8D3448DA7EB41C4588A2175C0F0FEB559A7432A9A8D192D5172C7ZAu4M" TargetMode="External"/><Relationship Id="rId107" Type="http://schemas.openxmlformats.org/officeDocument/2006/relationships/hyperlink" Target="consultantplus://offline/ref=7856362D09E1007B5ED6CEDAE44B1B2AEA6A748DBB36AD4145CACB3347067CF70A62F173391DBAE5aEQ8M" TargetMode="External"/><Relationship Id="rId289" Type="http://schemas.openxmlformats.org/officeDocument/2006/relationships/hyperlink" Target="consultantplus://offline/ref=44C5A8E314F5D0A5C022E8D3448DA7EB41C4588A2D7AC0F0FEB559A7432A9A8D192D5171C0ZAu1M" TargetMode="External"/><Relationship Id="rId11" Type="http://schemas.openxmlformats.org/officeDocument/2006/relationships/hyperlink" Target="consultantplus://offline/ref=A458D116E4F351F76B64411BD9B6AB1CFE3E84A2AE2B738CA8D09830393B3F79F4F0D191668971qEr6L" TargetMode="External"/><Relationship Id="rId53" Type="http://schemas.openxmlformats.org/officeDocument/2006/relationships/hyperlink" Target="consultantplus://offline/ref=7EA48FB584FB7FA5569E4DE0D54CC164E5B6F425F6CCEAACDFD14F4F08AF74A0EA00328D5298O4C0Q" TargetMode="External"/><Relationship Id="rId149" Type="http://schemas.openxmlformats.org/officeDocument/2006/relationships/hyperlink" Target="consultantplus://offline/ref=44C5A8E314F5D0A5C022E8D3448DA7EB41C4598A207BC0F0FEB559A7432A9A8D192D5172C5A0Z6u1M" TargetMode="External"/><Relationship Id="rId95" Type="http://schemas.openxmlformats.org/officeDocument/2006/relationships/hyperlink" Target="consultantplus://offline/ref=7856362D09E1007B5ED6CEDAE44B1B2AE9637D8FB939AD4145CACB3347067CF70A62F173391EBEEFaEQ2M" TargetMode="External"/><Relationship Id="rId160" Type="http://schemas.openxmlformats.org/officeDocument/2006/relationships/hyperlink" Target="consultantplus://offline/ref=44C5A8E314F5D0A5C022E5DF408DA7EB42CE5E872275C0F0FEB559A743Z2uAM" TargetMode="External"/><Relationship Id="rId216" Type="http://schemas.openxmlformats.org/officeDocument/2006/relationships/hyperlink" Target="consultantplus://offline/ref=44C5A8E314F5D0A5C022E8D3448DA7EB41C4588A2D7AC0F0FEB559A7432A9A8D192D5172C6ZAu0M" TargetMode="External"/><Relationship Id="rId258" Type="http://schemas.openxmlformats.org/officeDocument/2006/relationships/hyperlink" Target="consultantplus://offline/ref=44C5A8E314F5D0A5C022E5C0518DA7EB44C859842774C0F0FEB559A743Z2uAM" TargetMode="External"/><Relationship Id="rId22" Type="http://schemas.openxmlformats.org/officeDocument/2006/relationships/hyperlink" Target="consultantplus://offline/ref=3F925F1630C85485ED575BE943FCEB4724F1A27A012C66688AE9646034S450L" TargetMode="External"/><Relationship Id="rId64" Type="http://schemas.openxmlformats.org/officeDocument/2006/relationships/hyperlink" Target="consultantplus://offline/ref=7EA48FB584FB7FA5569E4DE0D54CC164E5B6F425F6CCEAACDFD14F4F08AF74A0EA00328D569C4072O3CBQ" TargetMode="External"/><Relationship Id="rId118" Type="http://schemas.openxmlformats.org/officeDocument/2006/relationships/hyperlink" Target="consultantplus://offline/ref=7856362D09E1007B5ED6CEDAE44B1B2AEA6A748DBB36AD4145CACB3347a0Q6M" TargetMode="External"/><Relationship Id="rId171" Type="http://schemas.openxmlformats.org/officeDocument/2006/relationships/hyperlink" Target="consultantplus://offline/ref=44C5A8E314F5D0A5C022E8D3448DA7EB41C4598A207BC0F0FEB559A7432A9A8D192D5172C7AFZ6u8M" TargetMode="External"/><Relationship Id="rId227" Type="http://schemas.openxmlformats.org/officeDocument/2006/relationships/hyperlink" Target="consultantplus://offline/ref=44C5A8E314F5D0A5C022E8D3448DA7EB41CE5E8B2776C0F0FEB559A743Z2u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81</Pages>
  <Words>37234</Words>
  <Characters>212236</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Левченко Елизавета  Евгеньевна</dc:creator>
  <cp:keywords/>
  <dc:description/>
  <cp:lastModifiedBy>Белявцева Алина Евгеньевна</cp:lastModifiedBy>
  <cp:revision>3</cp:revision>
  <dcterms:created xsi:type="dcterms:W3CDTF">2023-10-23T11:24:00Z</dcterms:created>
  <dcterms:modified xsi:type="dcterms:W3CDTF">2024-07-10T09:17:00Z</dcterms:modified>
</cp:coreProperties>
</file>